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10" w:rsidRPr="00A0254B" w:rsidRDefault="00A43610" w:rsidP="005C5DD9">
      <w:pPr>
        <w:spacing w:line="360" w:lineRule="auto"/>
        <w:ind w:firstLine="709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Я рад Вас приветствовать уважаемый Владимир Валентинович, уважаемые депутаты городского поселения Суходол, гости и приглашённые!</w:t>
      </w:r>
    </w:p>
    <w:p w:rsidR="00A43610" w:rsidRPr="00A0254B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Цель нашей сегодняшней встречи – подведение итогов деятельности главы городского поселения Суходол за 2023 год и планы развития на 2024 год.</w:t>
      </w:r>
    </w:p>
    <w:p w:rsidR="00A43610" w:rsidRPr="00A0254B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Такие встречи проводятся каждый год в соответствии с требованиями федерального закона № 131 «Об общих принципах организации местного самоуправления в РФ» и уставом нашего городского поселения, в соответствии с чем основными задачами в работе нашей команды являются, прежде всего:</w:t>
      </w:r>
    </w:p>
    <w:p w:rsidR="00A43610" w:rsidRPr="00A0254B" w:rsidRDefault="00A43610" w:rsidP="005C5DD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исполнение бюджета поселения</w:t>
      </w:r>
    </w:p>
    <w:p w:rsidR="00A43610" w:rsidRPr="00A0254B" w:rsidRDefault="00A43610" w:rsidP="005C5DD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благоустройство территорий населенного пункта, развитие инфраструктуры.</w:t>
      </w:r>
    </w:p>
    <w:p w:rsidR="00A43610" w:rsidRPr="00A0254B" w:rsidRDefault="00A43610" w:rsidP="005C5DD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обеспечение жизнедеятельности поселения</w:t>
      </w:r>
    </w:p>
    <w:p w:rsidR="00A43610" w:rsidRPr="00A0254B" w:rsidRDefault="00A43610" w:rsidP="005C5DD9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взаимодействие с предприятиями и организациями всех форм собственности в целях укрепления и развития экономики поселения.</w:t>
      </w:r>
    </w:p>
    <w:p w:rsidR="00A43610" w:rsidRPr="00A0254B" w:rsidRDefault="00A43610" w:rsidP="005C5DD9">
      <w:pPr>
        <w:spacing w:line="360" w:lineRule="auto"/>
        <w:ind w:firstLine="709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 xml:space="preserve">Отчёт об итогах работы подготовлен в соответствии с возложенным на меня и администрацию городского поселения Суходол полномочиями, часть которых, на основании ежегодного соглашения, делегируется на уровень муниципального района Сергиевский. Этот год отмечен такими проблемами как: СВО, помощь семьям мобилизованных, работа по благоустройству территорий, проведение массовых мероприятий,  организация и проведение субботников,  содействие в работе Общественных </w:t>
      </w:r>
      <w:r w:rsidRPr="00A0254B">
        <w:rPr>
          <w:rFonts w:ascii="Times New Roman" w:hAnsi="Times New Roman" w:cs="Times New Roman"/>
          <w:i/>
          <w:iCs/>
          <w:sz w:val="32"/>
          <w:szCs w:val="32"/>
        </w:rPr>
        <w:lastRenderedPageBreak/>
        <w:t>организаций, Территориальных общественных советов, спортивных федераций и многое другое. Ну, а теперь обо всём поподробнее:</w:t>
      </w:r>
    </w:p>
    <w:p w:rsidR="00A43610" w:rsidRPr="00A0254B" w:rsidRDefault="00A43610" w:rsidP="005C5DD9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Ключевым направлением деятельности администрации являлось обеспечение жизнедеятельности селян, что включает в себя:</w:t>
      </w:r>
    </w:p>
    <w:p w:rsidR="00A43610" w:rsidRPr="00A0254B" w:rsidRDefault="00A43610" w:rsidP="005C5DD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содержание социально-культурной сферы,</w:t>
      </w:r>
    </w:p>
    <w:p w:rsidR="00A43610" w:rsidRPr="00A0254B" w:rsidRDefault="00A43610" w:rsidP="005C5DD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исполнение наказов избирателей,</w:t>
      </w:r>
    </w:p>
    <w:p w:rsidR="00A43610" w:rsidRPr="00A0254B" w:rsidRDefault="00A43610" w:rsidP="005C5DD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благоустройство улиц, дорог,</w:t>
      </w:r>
    </w:p>
    <w:p w:rsidR="00A43610" w:rsidRPr="00A0254B" w:rsidRDefault="00A43610" w:rsidP="005C5DD9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работа по предупреждению и ликвидации последствий чрезвычайных ситуаций,</w:t>
      </w:r>
    </w:p>
    <w:p w:rsidR="00A43610" w:rsidRPr="00A0254B" w:rsidRDefault="00A43610" w:rsidP="005C5DD9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обеспечение первичных мер пожарной безопасности и многое другое.</w:t>
      </w:r>
    </w:p>
    <w:p w:rsidR="00A43610" w:rsidRPr="00A0254B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 xml:space="preserve">Администрация городского поселения Суходол исполняет свои полномочия совместно с депутатским корпусом. Собрание представителей четвертого созыва включает в себя 15 депутатов- представителей по 15 одномандатным округам. Ежедневно, коллегиально, нами принимаются необходимые меры для решения поставленных задач, основных вопросов жизнеобеспечения жителей нашего поселения. Вся работа была и будет направлена на улучшение качества жизни </w:t>
      </w:r>
      <w:bookmarkStart w:id="0" w:name="_Hlk128464711"/>
      <w:r w:rsidRPr="00A0254B">
        <w:rPr>
          <w:rFonts w:ascii="Times New Roman" w:hAnsi="Times New Roman" w:cs="Times New Roman"/>
          <w:i/>
          <w:iCs/>
          <w:sz w:val="32"/>
          <w:szCs w:val="32"/>
        </w:rPr>
        <w:t>и на полное взаимодействие с гражданами, решение чьих проблем - наш гражданский долг</w:t>
      </w:r>
      <w:bookmarkEnd w:id="0"/>
      <w:r w:rsidRPr="00A0254B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A43610" w:rsidRPr="00A0254B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color w:val="333333"/>
          <w:sz w:val="32"/>
          <w:szCs w:val="32"/>
        </w:rPr>
        <w:t>Территория городского поселения Суходол входит в состав муниципального района Сергиевский Самарской области.</w:t>
      </w:r>
    </w:p>
    <w:p w:rsidR="00A43610" w:rsidRPr="00A0254B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0254B">
        <w:rPr>
          <w:rFonts w:ascii="Times New Roman" w:hAnsi="Times New Roman" w:cs="Times New Roman"/>
          <w:i/>
          <w:iCs/>
          <w:sz w:val="32"/>
          <w:szCs w:val="32"/>
        </w:rPr>
        <w:t>В рамках нормотворческой деятельности за период 2023 года принято:</w:t>
      </w:r>
    </w:p>
    <w:p w:rsidR="00A43610" w:rsidRPr="00B30FA1" w:rsidRDefault="00A43610" w:rsidP="005C5D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sz w:val="32"/>
          <w:szCs w:val="32"/>
        </w:rPr>
        <w:lastRenderedPageBreak/>
        <w:t>33 решения Собрания Представителей городского поселения Суходол;</w:t>
      </w:r>
    </w:p>
    <w:p w:rsidR="00A43610" w:rsidRPr="00B30FA1" w:rsidRDefault="00A43610" w:rsidP="005C5D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sz w:val="32"/>
          <w:szCs w:val="32"/>
        </w:rPr>
        <w:t>207 постановлений администрации городского поселения Суходол;</w:t>
      </w:r>
    </w:p>
    <w:p w:rsidR="00A43610" w:rsidRPr="00B30FA1" w:rsidRDefault="00A43610" w:rsidP="005C5D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sz w:val="32"/>
          <w:szCs w:val="32"/>
        </w:rPr>
        <w:t>104 распоряжения по основному виду деятельности.</w:t>
      </w:r>
    </w:p>
    <w:p w:rsidR="00A43610" w:rsidRPr="00B30FA1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sz w:val="32"/>
          <w:szCs w:val="32"/>
        </w:rPr>
        <w:t>Проведено 22 заседания  Собрания представителей,  на которых</w:t>
      </w: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 приняты решения по ряду важных вопросов, таких, как: 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внесение изменений в Устав городского поселения Суходол;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принятие и внесение изменений в муниципальные программы городского поселения Суходол;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 утверждение бюджетной и налоговой политики;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актуализация схем теплоснабжения;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принятие бюджета на 2023 год и другое;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внесение изменений в Положение о земельном налоге;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внесение изменений в Решение Собрания Представителей «О передаче осуществления части полномочий органам местного самоуправления м.р. Сергиевский»;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внесение изменений в Правила землеустройства г.п. Суходол;</w:t>
      </w:r>
    </w:p>
    <w:p w:rsidR="00A43610" w:rsidRPr="00B30FA1" w:rsidRDefault="00A43610" w:rsidP="005C5DD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внесение изменений в Правила благоустройства г.п. Суходол.</w:t>
      </w:r>
    </w:p>
    <w:p w:rsidR="00A43610" w:rsidRPr="00B30FA1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>Проекты решений и постановлений направляются в прокуратуру района и находятся под постоянным контролем правового управления муниципального района Сергиевский.</w:t>
      </w:r>
    </w:p>
    <w:p w:rsidR="00A43610" w:rsidRPr="00B30FA1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sz w:val="32"/>
          <w:szCs w:val="32"/>
        </w:rPr>
        <w:t xml:space="preserve">Информационным источником для изучения деятельности нашего поселения является официальный сайт муниципального района Сергиевский, где размещаются нормативные документы, кроме того, новости поселения можно узнать в периодических </w:t>
      </w:r>
      <w:r w:rsidRPr="00B30FA1">
        <w:rPr>
          <w:rFonts w:ascii="Times New Roman" w:hAnsi="Times New Roman" w:cs="Times New Roman"/>
          <w:i/>
          <w:iCs/>
          <w:sz w:val="32"/>
          <w:szCs w:val="32"/>
        </w:rPr>
        <w:lastRenderedPageBreak/>
        <w:t>изданиях – газетах «Сергиевская трибуна» и «Сергиевский вестник», а также в социальных сетях (группы ВКОНТАКТЕ и ОДНОКЛАССНИКИ).</w:t>
      </w:r>
    </w:p>
    <w:p w:rsidR="00A43610" w:rsidRPr="00B30FA1" w:rsidRDefault="00A43610" w:rsidP="005C5DD9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За 2023 год в администрацию городского поселения поступило </w:t>
      </w:r>
      <w:r w:rsidRPr="00B30FA1">
        <w:rPr>
          <w:rStyle w:val="a7"/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  <w:t>26</w:t>
      </w: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 письменных обращений, на личном приеме по устным обращениям принято </w:t>
      </w:r>
      <w:r w:rsidRPr="00B30FA1">
        <w:rPr>
          <w:rStyle w:val="a7"/>
          <w:rFonts w:ascii="Times New Roman" w:hAnsi="Times New Roman"/>
          <w:b w:val="0"/>
          <w:bCs w:val="0"/>
          <w:i/>
          <w:iCs/>
          <w:color w:val="22252D"/>
          <w:sz w:val="32"/>
          <w:szCs w:val="32"/>
        </w:rPr>
        <w:t>56</w:t>
      </w:r>
      <w:r w:rsidRPr="00B30FA1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 человек. Основными проблемами, с которыми граждане обращались в администрацию, были вопросы: по уличному освещению, ремонту дорог, спилу аварийных деревьев, нарушению тишины, осуществлению мероприятий в отношении бездомных собак и др.</w:t>
      </w:r>
    </w:p>
    <w:p w:rsidR="00A43610" w:rsidRPr="00B30FA1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sz w:val="32"/>
          <w:szCs w:val="32"/>
        </w:rPr>
        <w:t>На конец 2023 г. в городском поселении Суходол зарегистрировано 13 359 человек.</w:t>
      </w:r>
    </w:p>
    <w:p w:rsidR="00A43610" w:rsidRPr="00B30FA1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30FA1">
        <w:rPr>
          <w:rFonts w:ascii="Times New Roman" w:hAnsi="Times New Roman" w:cs="Times New Roman"/>
          <w:i/>
          <w:iCs/>
          <w:sz w:val="32"/>
          <w:szCs w:val="32"/>
        </w:rPr>
        <w:t xml:space="preserve">Молодежи до 18 лет проживает – 2760 человек, старше трудоспособного возраста – 3349 человек, в трудоспособном возрасте – 7250 человек. Это официальные цифры. Фактически в поселке проживает порядка 15 000 человек. </w:t>
      </w:r>
    </w:p>
    <w:p w:rsidR="00A43610" w:rsidRPr="008D7D0D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8D7D0D">
        <w:rPr>
          <w:rFonts w:ascii="Times New Roman" w:hAnsi="Times New Roman" w:cs="Times New Roman"/>
          <w:i/>
          <w:iCs/>
          <w:color w:val="22252D"/>
          <w:sz w:val="32"/>
          <w:szCs w:val="32"/>
        </w:rPr>
        <w:t>Анализ демографической ситуации за последние годы говорит о том, что население уменьшается в результате естественной убыли. В 2023 году родилось 67 человек, умерло 138 человек, естественная убыль составила минус 71 человек, миграционная прирост составил плюс 48 человек.</w:t>
      </w:r>
    </w:p>
    <w:p w:rsidR="00A43610" w:rsidRPr="008D7D0D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8D7D0D">
        <w:rPr>
          <w:rFonts w:ascii="Times New Roman" w:hAnsi="Times New Roman" w:cs="Times New Roman"/>
          <w:i/>
          <w:iCs/>
          <w:sz w:val="32"/>
          <w:szCs w:val="32"/>
        </w:rPr>
        <w:t>Из диаграммы видим, за последние годы, начиная с 2018, смертность превышает рождаемость.  И это нас не радует.</w:t>
      </w:r>
    </w:p>
    <w:p w:rsidR="00A43610" w:rsidRPr="004522DD" w:rsidRDefault="00A43610" w:rsidP="005C5DD9">
      <w:pPr>
        <w:tabs>
          <w:tab w:val="left" w:pos="1050"/>
        </w:tabs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0239A">
        <w:rPr>
          <w:rFonts w:ascii="Times New Roman" w:hAnsi="Times New Roman" w:cs="Times New Roman"/>
          <w:i/>
          <w:iCs/>
          <w:sz w:val="32"/>
          <w:szCs w:val="32"/>
        </w:rPr>
        <w:t xml:space="preserve">Население городского поселения Суходол занято, в основном, в отраслях нефтяной и газовой промышленности и отраслях их обслуживающих. Из-за нехватки рабочих мест данных специальностей в районе, в последние годы, наблюдается выезд </w:t>
      </w:r>
      <w:r w:rsidRPr="004522DD">
        <w:rPr>
          <w:rFonts w:ascii="Times New Roman" w:hAnsi="Times New Roman" w:cs="Times New Roman"/>
          <w:i/>
          <w:iCs/>
          <w:sz w:val="32"/>
          <w:szCs w:val="32"/>
        </w:rPr>
        <w:lastRenderedPageBreak/>
        <w:t>работников за пределы поселения, района и даже области.</w:t>
      </w:r>
    </w:p>
    <w:p w:rsidR="00A43610" w:rsidRPr="004522DD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522DD">
        <w:rPr>
          <w:rFonts w:ascii="Times New Roman" w:hAnsi="Times New Roman" w:cs="Times New Roman"/>
          <w:i/>
          <w:iCs/>
          <w:sz w:val="32"/>
          <w:szCs w:val="32"/>
        </w:rPr>
        <w:t>Численность безработных граждан на 01.01.2024 год составила 28 человек (радует, что по сравнению с 2022 годом она уменьшилась на 16 человек, тенденция снижения безработицы сохраняется).</w:t>
      </w:r>
    </w:p>
    <w:p w:rsidR="00A43610" w:rsidRPr="004522DD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4522DD">
        <w:rPr>
          <w:rFonts w:ascii="Times New Roman" w:hAnsi="Times New Roman" w:cs="Times New Roman"/>
          <w:i/>
          <w:iCs/>
          <w:sz w:val="32"/>
          <w:szCs w:val="32"/>
        </w:rPr>
        <w:t>На основе таких показателей как миграционная убыль и численность безработных можно судить о социально – экономической ситуации поселения, и здесь числа нас радуют, мы не наблюдаем массового оттока людей из нашего городского поселения, и число безработных уже четвертый год идет на спад. Значит все наши старания и усилия по развитию и благоустройству территории - не напрасны.</w:t>
      </w:r>
    </w:p>
    <w:p w:rsidR="00A43610" w:rsidRPr="008D7D0D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8D7D0D">
        <w:rPr>
          <w:rFonts w:ascii="Times New Roman" w:hAnsi="Times New Roman" w:cs="Times New Roman"/>
          <w:i/>
          <w:iCs/>
          <w:color w:val="22252D"/>
          <w:sz w:val="32"/>
          <w:szCs w:val="32"/>
        </w:rPr>
        <w:t>В 2023 году продолжается проведение СПЕЦИАЛЬНОЙ ВОЕННОЙ ОПЕРАЦИИ на территории так называемой Украины. В числе контрактников в 2023 году ушли защищать Родину в количестве 18 человек. На данный момент 47 жителей городского поселения Суходол защищают нашу Родину и отстаивают Русский мир на территории России и за её пределами.</w:t>
      </w:r>
    </w:p>
    <w:p w:rsidR="00A43610" w:rsidRPr="00CE0CA4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E17E62">
        <w:rPr>
          <w:rFonts w:ascii="Times New Roman" w:hAnsi="Times New Roman" w:cs="Times New Roman"/>
          <w:color w:val="22252D"/>
          <w:sz w:val="32"/>
          <w:szCs w:val="32"/>
        </w:rPr>
        <w:t xml:space="preserve"> </w:t>
      </w:r>
      <w:r w:rsidRPr="00CE0CA4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В 2023 году </w:t>
      </w:r>
      <w:r w:rsidR="00D34C1D">
        <w:rPr>
          <w:rFonts w:ascii="Times New Roman" w:hAnsi="Times New Roman" w:cs="Times New Roman"/>
          <w:i/>
          <w:iCs/>
          <w:color w:val="22252D"/>
          <w:sz w:val="32"/>
          <w:szCs w:val="32"/>
        </w:rPr>
        <w:t>мы</w:t>
      </w:r>
      <w:r w:rsidRPr="00CE0CA4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 продолжаем </w:t>
      </w:r>
      <w:r w:rsidR="00D34C1D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активно </w:t>
      </w:r>
      <w:r w:rsidRPr="00CE0CA4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сотрудничать с волонтерами акции «Посылка солдату», задав положительную тенденцию добропорядочного сотрудничества с волонтерами. На данный момент жители нашего городского поселения, волонтеры, депутаты, общественники, сотрудники администрации активно принимают участие в сборе гуманитарной помощи солдатам. Так же с начала </w:t>
      </w:r>
      <w:r w:rsidR="00D34C1D">
        <w:rPr>
          <w:rFonts w:ascii="Times New Roman" w:hAnsi="Times New Roman" w:cs="Times New Roman"/>
          <w:i/>
          <w:iCs/>
          <w:color w:val="22252D"/>
          <w:sz w:val="32"/>
          <w:szCs w:val="32"/>
        </w:rPr>
        <w:t>года</w:t>
      </w:r>
      <w:r w:rsidRPr="00CE0CA4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 активно набрал оборот помощи семьям военнослужащих, находящихся в зоне проведения СВО. Я лично нахожусь на связи с большинством военнослужащих-</w:t>
      </w:r>
      <w:r w:rsidRPr="00CE0CA4">
        <w:rPr>
          <w:rFonts w:ascii="Times New Roman" w:hAnsi="Times New Roman" w:cs="Times New Roman"/>
          <w:i/>
          <w:iCs/>
          <w:color w:val="22252D"/>
          <w:sz w:val="32"/>
          <w:szCs w:val="32"/>
        </w:rPr>
        <w:lastRenderedPageBreak/>
        <w:t xml:space="preserve">контрактников, добровольцев и мобилизованных, а также с их семьями. Мы всегда готовы прийти на помощь нашим землякам и их семьям, это наш святой долг.  </w:t>
      </w:r>
      <w:r w:rsidR="00D34C1D">
        <w:rPr>
          <w:rFonts w:ascii="Times New Roman" w:hAnsi="Times New Roman" w:cs="Times New Roman"/>
          <w:i/>
          <w:iCs/>
          <w:color w:val="22252D"/>
          <w:sz w:val="32"/>
          <w:szCs w:val="32"/>
        </w:rPr>
        <w:t>В марте 2023 года Общественной организацией «Посылка Солдату» при поддержке Администрации г.п.Суходол,  был открыт штаб по плетению сетей, за период работы которого было изготовлено и поставлено на фронт более 5000 м2 маскировочных сетей.</w:t>
      </w:r>
    </w:p>
    <w:p w:rsidR="00A43610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22252D"/>
          <w:sz w:val="32"/>
          <w:szCs w:val="32"/>
        </w:rPr>
      </w:pPr>
      <w:r w:rsidRPr="00CE0CA4">
        <w:rPr>
          <w:rFonts w:ascii="Times New Roman" w:hAnsi="Times New Roman" w:cs="Times New Roman"/>
          <w:i/>
          <w:iCs/>
          <w:color w:val="22252D"/>
          <w:sz w:val="32"/>
          <w:szCs w:val="32"/>
        </w:rPr>
        <w:t>Наряду со Специальной Военной Операцией нельзя не отметить и ПОЛИТИЧЕСКИЕ СОБЫТИЯ ОСЕНИ 2023 ГОДА - голосование на выборах Губернатора Самарской области.</w:t>
      </w:r>
      <w:r w:rsidRPr="00E17E62">
        <w:rPr>
          <w:rFonts w:ascii="Times New Roman" w:hAnsi="Times New Roman" w:cs="Times New Roman"/>
          <w:color w:val="22252D"/>
          <w:sz w:val="32"/>
          <w:szCs w:val="32"/>
        </w:rPr>
        <w:t xml:space="preserve"> </w:t>
      </w:r>
      <w:r w:rsidRPr="006E0429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Население приняло активное участие в данных </w:t>
      </w:r>
      <w:r w:rsidRPr="006E0429">
        <w:rPr>
          <w:rFonts w:ascii="Times New Roman" w:hAnsi="Times New Roman" w:cs="Times New Roman"/>
          <w:i/>
          <w:iCs/>
          <w:sz w:val="32"/>
          <w:szCs w:val="32"/>
        </w:rPr>
        <w:t>выборах, явка избирателей по району 80,10%, по Суходолу – 79,16. Рейтинг за кандидата в Губернаторы по району -88,98, по нашему поселению – 86,72.</w:t>
      </w:r>
      <w:r w:rsidRPr="006E0429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 Более подробные результаты Вы видите на экране.</w:t>
      </w:r>
      <w:r w:rsidRPr="00E17E62">
        <w:rPr>
          <w:rFonts w:ascii="Times New Roman" w:hAnsi="Times New Roman" w:cs="Times New Roman"/>
          <w:color w:val="22252D"/>
          <w:sz w:val="32"/>
          <w:szCs w:val="32"/>
        </w:rPr>
        <w:t xml:space="preserve"> </w:t>
      </w:r>
      <w:bookmarkStart w:id="1" w:name="_GoBack"/>
      <w:bookmarkEnd w:id="1"/>
    </w:p>
    <w:p w:rsidR="00A43610" w:rsidRPr="00EC3417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52D"/>
          <w:sz w:val="32"/>
          <w:szCs w:val="32"/>
        </w:rPr>
      </w:pPr>
      <w:r w:rsidRPr="00EC3417">
        <w:rPr>
          <w:rFonts w:ascii="Times New Roman" w:hAnsi="Times New Roman" w:cs="Times New Roman"/>
          <w:i/>
          <w:iCs/>
          <w:color w:val="22252D"/>
          <w:sz w:val="32"/>
          <w:szCs w:val="32"/>
        </w:rPr>
        <w:t>Я искренне хочу поблагодарить всех</w:t>
      </w:r>
      <w:r w:rsidR="00D34C1D">
        <w:rPr>
          <w:rFonts w:ascii="Times New Roman" w:hAnsi="Times New Roman" w:cs="Times New Roman"/>
          <w:i/>
          <w:iCs/>
          <w:color w:val="22252D"/>
          <w:sz w:val="32"/>
          <w:szCs w:val="32"/>
        </w:rPr>
        <w:t xml:space="preserve"> наших жителей, всех</w:t>
      </w:r>
      <w:r w:rsidRPr="00EC3417">
        <w:rPr>
          <w:rFonts w:ascii="Times New Roman" w:hAnsi="Times New Roman" w:cs="Times New Roman"/>
          <w:i/>
          <w:iCs/>
          <w:color w:val="22252D"/>
          <w:sz w:val="32"/>
          <w:szCs w:val="32"/>
        </w:rPr>
        <w:t>, кто принял участие в выборах, проявив активную гражданскую позицию. А также ещё раз поздравить Азарова Дмитрия Игоревича с победой на выборах! Хочу сказать нашим избирателям спасибо за доверие, ведь от этого напрямую зависит то, как будет жить и развиваться наш район, поселение в ближайшие годы. Также выражаю благодарность председателям УИКов и ТИКа - Гришину Евгению Геннадьевичу.</w:t>
      </w:r>
    </w:p>
    <w:p w:rsidR="00A43610" w:rsidRPr="00E17E62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3417">
        <w:rPr>
          <w:rFonts w:ascii="Times New Roman" w:hAnsi="Times New Roman" w:cs="Times New Roman"/>
          <w:i/>
          <w:iCs/>
          <w:sz w:val="32"/>
          <w:szCs w:val="32"/>
        </w:rPr>
        <w:t xml:space="preserve">В поселении проживает </w:t>
      </w:r>
      <w:r w:rsidR="00D34C1D">
        <w:rPr>
          <w:rFonts w:ascii="Times New Roman" w:hAnsi="Times New Roman" w:cs="Times New Roman"/>
          <w:i/>
          <w:iCs/>
          <w:sz w:val="32"/>
          <w:szCs w:val="32"/>
        </w:rPr>
        <w:t>2</w:t>
      </w:r>
      <w:r w:rsidRPr="00EC3417">
        <w:rPr>
          <w:rFonts w:ascii="Times New Roman" w:hAnsi="Times New Roman" w:cs="Times New Roman"/>
          <w:i/>
          <w:iCs/>
          <w:sz w:val="32"/>
          <w:szCs w:val="32"/>
        </w:rPr>
        <w:t xml:space="preserve"> участник</w:t>
      </w:r>
      <w:r w:rsidR="00D34C1D">
        <w:rPr>
          <w:rFonts w:ascii="Times New Roman" w:hAnsi="Times New Roman" w:cs="Times New Roman"/>
          <w:i/>
          <w:iCs/>
          <w:sz w:val="32"/>
          <w:szCs w:val="32"/>
        </w:rPr>
        <w:t>а</w:t>
      </w:r>
      <w:r w:rsidRPr="00EC3417">
        <w:rPr>
          <w:rFonts w:ascii="Times New Roman" w:hAnsi="Times New Roman" w:cs="Times New Roman"/>
          <w:i/>
          <w:iCs/>
          <w:sz w:val="32"/>
          <w:szCs w:val="32"/>
        </w:rPr>
        <w:t xml:space="preserve"> Великой Отечественной войны</w:t>
      </w:r>
      <w:r w:rsidRPr="00E17E62">
        <w:rPr>
          <w:rFonts w:ascii="Times New Roman" w:hAnsi="Times New Roman" w:cs="Times New Roman"/>
          <w:sz w:val="32"/>
          <w:szCs w:val="32"/>
        </w:rPr>
        <w:t>.</w:t>
      </w:r>
    </w:p>
    <w:p w:rsidR="00A43610" w:rsidRPr="00166E46" w:rsidRDefault="00A43610" w:rsidP="005C5DD9">
      <w:pPr>
        <w:tabs>
          <w:tab w:val="left" w:pos="1050"/>
        </w:tabs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66E46">
        <w:rPr>
          <w:rFonts w:ascii="Times New Roman" w:hAnsi="Times New Roman" w:cs="Times New Roman"/>
          <w:i/>
          <w:iCs/>
          <w:sz w:val="32"/>
          <w:szCs w:val="32"/>
        </w:rPr>
        <w:t>Так же нашими односельчанами являются:</w:t>
      </w:r>
    </w:p>
    <w:p w:rsidR="00A43610" w:rsidRPr="00166E46" w:rsidRDefault="00A43610" w:rsidP="005C5DD9">
      <w:pPr>
        <w:tabs>
          <w:tab w:val="left" w:pos="1050"/>
        </w:tabs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C7B2B">
        <w:rPr>
          <w:rFonts w:ascii="Times New Roman" w:hAnsi="Times New Roman" w:cs="Times New Roman"/>
          <w:i/>
          <w:iCs/>
          <w:sz w:val="32"/>
          <w:szCs w:val="32"/>
        </w:rPr>
        <w:t>45 человек  - тружеников тыла,</w:t>
      </w:r>
    </w:p>
    <w:p w:rsidR="00A43610" w:rsidRPr="00166E46" w:rsidRDefault="00A43610" w:rsidP="005C5DD9">
      <w:pPr>
        <w:tabs>
          <w:tab w:val="left" w:pos="1050"/>
        </w:tabs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66E46">
        <w:rPr>
          <w:rFonts w:ascii="Times New Roman" w:hAnsi="Times New Roman" w:cs="Times New Roman"/>
          <w:i/>
          <w:iCs/>
          <w:sz w:val="32"/>
          <w:szCs w:val="32"/>
        </w:rPr>
        <w:t xml:space="preserve">50 человек- военнообязанных, проходивших воинскую службу в </w:t>
      </w:r>
      <w:r w:rsidRPr="00166E46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Чеченской Республике, </w:t>
      </w:r>
    </w:p>
    <w:p w:rsidR="00A43610" w:rsidRPr="00166E46" w:rsidRDefault="00A43610" w:rsidP="005C5DD9">
      <w:pPr>
        <w:tabs>
          <w:tab w:val="left" w:pos="1050"/>
        </w:tabs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66E46">
        <w:rPr>
          <w:rFonts w:ascii="Times New Roman" w:hAnsi="Times New Roman" w:cs="Times New Roman"/>
          <w:i/>
          <w:iCs/>
          <w:sz w:val="32"/>
          <w:szCs w:val="32"/>
        </w:rPr>
        <w:t xml:space="preserve">25 ветеранов, выполнявших интернациональный долг в республике Афганистан, </w:t>
      </w:r>
    </w:p>
    <w:p w:rsidR="00A43610" w:rsidRPr="00166E46" w:rsidRDefault="00A43610" w:rsidP="005C5DD9">
      <w:pPr>
        <w:tabs>
          <w:tab w:val="left" w:pos="1050"/>
        </w:tabs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66E46">
        <w:rPr>
          <w:rFonts w:ascii="Times New Roman" w:hAnsi="Times New Roman" w:cs="Times New Roman"/>
          <w:i/>
          <w:iCs/>
          <w:sz w:val="32"/>
          <w:szCs w:val="32"/>
        </w:rPr>
        <w:t>10 участников ликвидации последствий взрыва на Чернобыльской атомной электростанции.</w:t>
      </w:r>
    </w:p>
    <w:p w:rsidR="00A43610" w:rsidRPr="00166E46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66E46">
        <w:rPr>
          <w:rFonts w:ascii="Times New Roman" w:hAnsi="Times New Roman" w:cs="Times New Roman"/>
          <w:i/>
          <w:iCs/>
          <w:sz w:val="32"/>
          <w:szCs w:val="32"/>
        </w:rPr>
        <w:t>Администрацией ведется исполнение отдельных полномочий в части ведения воинского учета в соответствии с требованиями закона РФ «О воинской обязанности и воинской службе», на воинском учете состоит 3190 чел, из них призывников 292 человек.</w:t>
      </w:r>
    </w:p>
    <w:p w:rsidR="00A43610" w:rsidRPr="00EC3417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3417">
        <w:rPr>
          <w:rFonts w:ascii="Times New Roman" w:hAnsi="Times New Roman" w:cs="Times New Roman"/>
          <w:i/>
          <w:iCs/>
          <w:sz w:val="32"/>
          <w:szCs w:val="32"/>
        </w:rPr>
        <w:t>В поселении образован и работает Совет ветеранов труда – в состав которого входят порядком 3000 человек, также в поселении свою деятельность осуществляет Совет ветеранов НГДУ –его состав 880 человек.</w:t>
      </w:r>
    </w:p>
    <w:p w:rsidR="00A43610" w:rsidRPr="00EC3417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3417">
        <w:rPr>
          <w:rFonts w:ascii="Times New Roman" w:hAnsi="Times New Roman" w:cs="Times New Roman"/>
          <w:i/>
          <w:iCs/>
          <w:sz w:val="32"/>
          <w:szCs w:val="32"/>
        </w:rPr>
        <w:t xml:space="preserve">На нашей территории сформированы и активно работают такие  общественные организации, как: Коордиационный совет МКД – председатель совета Гладова Надежда Николаевна, ЖенСовет – руководитель Кашина Надежда Валентиновна,  Общественная Организация Развития Спорта и Единоборств на территории Самарской области «РСЕ» - руководитель Ханбеков Денис Айратович, Федерация Бокса Сергиевского района  под руководством Жаурова Дмитрия Александровича, Частное Учереждение Развития Бильярдного Спорта «Русская Пирамида» Климов Антон Андреевич, Территориальное Общественное Самоуправление (ТОС-1),  </w:t>
      </w:r>
      <w:r w:rsidR="00D34C1D">
        <w:rPr>
          <w:rFonts w:ascii="Times New Roman" w:hAnsi="Times New Roman" w:cs="Times New Roman"/>
          <w:i/>
          <w:iCs/>
          <w:sz w:val="32"/>
          <w:szCs w:val="32"/>
        </w:rPr>
        <w:t>АНО «Посылка Солдату, Сергиевский район» - руководитель Клименко Андрей</w:t>
      </w:r>
      <w:r w:rsidRPr="004522D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EC3417">
        <w:rPr>
          <w:rFonts w:ascii="Times New Roman" w:hAnsi="Times New Roman" w:cs="Times New Roman"/>
          <w:sz w:val="32"/>
          <w:szCs w:val="32"/>
        </w:rPr>
        <w:t xml:space="preserve"> </w:t>
      </w:r>
      <w:r w:rsidRPr="00EC3417">
        <w:rPr>
          <w:rFonts w:ascii="Times New Roman" w:hAnsi="Times New Roman" w:cs="Times New Roman"/>
          <w:i/>
          <w:iCs/>
          <w:sz w:val="32"/>
          <w:szCs w:val="32"/>
        </w:rPr>
        <w:t xml:space="preserve">Сейчас, деятельность этих организации наращивает свою активность, они всегда готовы помочь и поддержать тех, кто оказался в трудной жизненной </w:t>
      </w:r>
      <w:r w:rsidRPr="00EC3417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ситуации, они всегда готовы прийти на помощь.  </w:t>
      </w:r>
    </w:p>
    <w:p w:rsidR="00A43610" w:rsidRPr="00EC3417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3417">
        <w:rPr>
          <w:rFonts w:ascii="Times New Roman" w:hAnsi="Times New Roman" w:cs="Times New Roman"/>
          <w:i/>
          <w:iCs/>
          <w:sz w:val="32"/>
          <w:szCs w:val="32"/>
        </w:rPr>
        <w:t xml:space="preserve">В соответствии с реестром муниципальных услуг, администрация городского поселения Суходол, осуществляет 17 видов услуг, из них 13 видов услуг – социально значимых: </w:t>
      </w:r>
    </w:p>
    <w:p w:rsidR="00A43610" w:rsidRPr="00EC3417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3417">
        <w:rPr>
          <w:rFonts w:ascii="Times New Roman" w:hAnsi="Times New Roman" w:cs="Times New Roman"/>
          <w:i/>
          <w:iCs/>
          <w:sz w:val="32"/>
          <w:szCs w:val="32"/>
        </w:rPr>
        <w:t>Перечень, их вы видите на экране.</w:t>
      </w:r>
    </w:p>
    <w:p w:rsidR="00A43610" w:rsidRPr="00166E46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66E46">
        <w:rPr>
          <w:rFonts w:ascii="Times New Roman" w:hAnsi="Times New Roman" w:cs="Times New Roman"/>
          <w:i/>
          <w:iCs/>
          <w:sz w:val="32"/>
          <w:szCs w:val="32"/>
        </w:rPr>
        <w:t>В соответствии с перечнем  предоставляемых услуг Администрацией г.п. Суходол в 2023 году выдано 4577 справки, 0 выписки из похозяйственных книг, 159 разрешений на захоронение, зарегистрировано 3 трудовых договоров.</w:t>
      </w:r>
    </w:p>
    <w:p w:rsidR="00A43610" w:rsidRPr="00F37368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F37368">
        <w:rPr>
          <w:rFonts w:ascii="Times New Roman" w:hAnsi="Times New Roman" w:cs="Times New Roman"/>
          <w:i/>
          <w:iCs/>
          <w:sz w:val="32"/>
          <w:szCs w:val="32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обеспечения жизнедеятельности поселения - является формирование и исполнение бюджета.</w:t>
      </w:r>
    </w:p>
    <w:p w:rsidR="00A43610" w:rsidRPr="00F37368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F3736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Поэтому выполнение бюджетных обязательств, наполнение поселенческого бюджета и рациональное его использование является для нас наиважнейшей задачей. Администрацией поселения принимаются все необходимые меры для обеспечения мобилизации доходов в бюджет поселения и улучшения управления финансами.</w:t>
      </w:r>
    </w:p>
    <w:p w:rsidR="00A43610" w:rsidRPr="00125A9C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Доходы бюджета поселения за 2023год составили: </w:t>
      </w:r>
    </w:p>
    <w:p w:rsidR="00A43610" w:rsidRPr="00125A9C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104 388 220 рублей 38 копеек.</w:t>
      </w:r>
    </w:p>
    <w:p w:rsidR="00A43610" w:rsidRPr="00125A9C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 xml:space="preserve">В формировании бюджета поселения большое внимание уделяется собираемости </w:t>
      </w:r>
      <w:r w:rsidRPr="00125A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налогов</w:t>
      </w:r>
      <w:r w:rsidRPr="00125A9C">
        <w:rPr>
          <w:rFonts w:ascii="Times New Roman" w:hAnsi="Times New Roman" w:cs="Times New Roman"/>
          <w:i/>
          <w:iCs/>
          <w:sz w:val="32"/>
          <w:szCs w:val="32"/>
        </w:rPr>
        <w:t xml:space="preserve">, поступающих в местный бюджет полностью. Они в 2023 году составили – </w:t>
      </w:r>
      <w:r w:rsidRPr="00125A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48 256 785 рубля 67 копеек.</w:t>
      </w:r>
    </w:p>
    <w:p w:rsidR="00A43610" w:rsidRPr="00125A9C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>Налог на доходы физических лиц 26 448 190 рублей 97 копеек,</w:t>
      </w:r>
    </w:p>
    <w:p w:rsidR="00A43610" w:rsidRPr="00125A9C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>Земельного налога 6 258 141 рубль 67 копеек.</w:t>
      </w:r>
    </w:p>
    <w:p w:rsidR="00A43610" w:rsidRPr="00125A9C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lastRenderedPageBreak/>
        <w:t>Налог на имущество физических лиц 9 574 951 рубль 16 копеек</w:t>
      </w:r>
    </w:p>
    <w:p w:rsidR="00A43610" w:rsidRPr="00125A9C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Неналоговые доходы – 11 629 524 рубля 18 копеек.</w:t>
      </w:r>
    </w:p>
    <w:p w:rsidR="00A43610" w:rsidRPr="00125A9C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 xml:space="preserve"> Недоимка по налогам составила – 6 207 468 рублей 00 копеек: </w:t>
      </w:r>
    </w:p>
    <w:p w:rsidR="00A43610" w:rsidRPr="00125A9C" w:rsidRDefault="00A43610" w:rsidP="005C5DD9">
      <w:pPr>
        <w:pStyle w:val="1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>по физическим лицам на 1 января 2024г. составляет:</w:t>
      </w:r>
    </w:p>
    <w:p w:rsidR="00A43610" w:rsidRPr="00125A9C" w:rsidRDefault="00A43610" w:rsidP="005C5DD9">
      <w:pPr>
        <w:pStyle w:val="1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 xml:space="preserve"> 2 869 426 рублей 00 копеек: (налог на имущество физических лиц )</w:t>
      </w:r>
    </w:p>
    <w:p w:rsidR="00A43610" w:rsidRPr="00125A9C" w:rsidRDefault="00A43610" w:rsidP="005C5DD9">
      <w:pPr>
        <w:pStyle w:val="1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>876 382 рубля 00 копеек (земельный налог с физических лиц).</w:t>
      </w:r>
    </w:p>
    <w:p w:rsidR="00A43610" w:rsidRPr="00125A9C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Безвозмездные поступления</w:t>
      </w:r>
      <w:r w:rsidRPr="00125A9C">
        <w:rPr>
          <w:rFonts w:ascii="Times New Roman" w:hAnsi="Times New Roman" w:cs="Times New Roman"/>
          <w:i/>
          <w:iCs/>
          <w:sz w:val="32"/>
          <w:szCs w:val="32"/>
        </w:rPr>
        <w:t xml:space="preserve"> в виде дотаций, субсидий, субвенций и межбюджетных трансфертов, как доходная часть бюджета составили – </w:t>
      </w:r>
      <w:r w:rsidRPr="00125A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44 501 910 рублей 53 копейки.</w:t>
      </w:r>
    </w:p>
    <w:p w:rsidR="00A43610" w:rsidRPr="00125A9C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Доходная часть бюджета выполнена на 99,48%.</w:t>
      </w:r>
    </w:p>
    <w:p w:rsidR="00A43610" w:rsidRPr="00125A9C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>В сложный период недостаточного поступления средств из вышестоящих бюджетов, такое состояние с налоговыми платежами граждан является недопустимым и может привести к ограничению финансирования из  бюджетов других уровней, что повлечет за собой неспособность администрации поселения выполнять принятые обязательства по расходам основных отраслей жизнеобеспечения населения.</w:t>
      </w:r>
    </w:p>
    <w:p w:rsidR="00A43610" w:rsidRPr="00125A9C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25A9C">
        <w:rPr>
          <w:rFonts w:ascii="Times New Roman" w:hAnsi="Times New Roman" w:cs="Times New Roman"/>
          <w:i/>
          <w:iCs/>
          <w:sz w:val="32"/>
          <w:szCs w:val="32"/>
        </w:rPr>
        <w:t>Администрация поселения проводит систематическую работу по мониторингу недоимки по налогам, рассылает уведомления гражданам по оплате недоимки, а также ведет   разъяснительную работу с гражданами по уплате налогов, регистрации в личном кабинете и на портале Госуслуг через МФЦ.</w:t>
      </w:r>
    </w:p>
    <w:p w:rsidR="00A43610" w:rsidRPr="00082439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82439">
        <w:rPr>
          <w:rFonts w:ascii="Times New Roman" w:hAnsi="Times New Roman" w:cs="Times New Roman"/>
          <w:i/>
          <w:iCs/>
          <w:sz w:val="32"/>
          <w:szCs w:val="32"/>
        </w:rPr>
        <w:t xml:space="preserve">        В 2021 году начинает действовать принятый 30.12.2020 года Федеральный Закон № 518 – ФЗ « О внесении изменений в отдельные законодательные акты Российской Федерации», целью </w:t>
      </w:r>
      <w:r w:rsidRPr="00082439">
        <w:rPr>
          <w:rFonts w:ascii="Times New Roman" w:hAnsi="Times New Roman" w:cs="Times New Roman"/>
          <w:i/>
          <w:iCs/>
          <w:sz w:val="32"/>
          <w:szCs w:val="32"/>
        </w:rPr>
        <w:lastRenderedPageBreak/>
        <w:t>которого стало  проведение мероприятий по выявлению правообладателей ранее учтенных объектов недвижимости.</w:t>
      </w:r>
    </w:p>
    <w:p w:rsidR="00A43610" w:rsidRPr="00082439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082439">
        <w:rPr>
          <w:rFonts w:ascii="Times New Roman" w:hAnsi="Times New Roman" w:cs="Times New Roman"/>
          <w:i/>
          <w:iCs/>
          <w:sz w:val="32"/>
          <w:szCs w:val="32"/>
        </w:rPr>
        <w:t xml:space="preserve">Согласно этого Закона, работа ведется в отношении двух видов объектов недвижимости, это земельные участи и объекты капитального строительства. Задача администрации, как органа местного самоуправления по реализации данного Закона состоит в </w:t>
      </w:r>
      <w:r w:rsidRPr="00082439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проведение массовых проверок недвижимости, собственность на которую была оформлена до 1998 года (до появления Единого государственного реестра прав на недвижимость).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Объем объектов был достаточно велик, (149 земельных участков и 1512 ОКСов, из них отработано – ОКСов – 98%, земельных участков – 99 %),  работа по исполнению Закона ведется, и находится под постоянным контролем. </w:t>
      </w:r>
    </w:p>
    <w:p w:rsidR="00A43610" w:rsidRPr="00082439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82439">
        <w:rPr>
          <w:rFonts w:ascii="Times New Roman" w:hAnsi="Times New Roman" w:cs="Times New Roman"/>
          <w:i/>
          <w:iCs/>
          <w:sz w:val="32"/>
          <w:szCs w:val="32"/>
        </w:rPr>
        <w:t>Также в соответствии с законодательством проводятся мероприятия по муниципальному земельному контролю, направленные на понуждение граждан к оформлению недвижимости, уточнению, что в конечном итоге увеличивает налогооблагаемую базу городского поселения.</w:t>
      </w:r>
    </w:p>
    <w:p w:rsidR="00A43610" w:rsidRPr="00082439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82439">
        <w:rPr>
          <w:rFonts w:ascii="Times New Roman" w:hAnsi="Times New Roman" w:cs="Times New Roman"/>
          <w:i/>
          <w:iCs/>
          <w:sz w:val="32"/>
          <w:szCs w:val="32"/>
        </w:rPr>
        <w:t xml:space="preserve">По итогам 2023 года расходы поселения составили </w:t>
      </w:r>
      <w:r w:rsidRPr="00082439">
        <w:rPr>
          <w:rFonts w:ascii="Times New Roman" w:hAnsi="Times New Roman" w:cs="Times New Roman"/>
          <w:b/>
          <w:bCs/>
          <w:i/>
          <w:iCs/>
          <w:sz w:val="32"/>
          <w:szCs w:val="32"/>
        </w:rPr>
        <w:t>104 949 151 рубль 06</w:t>
      </w:r>
      <w:r w:rsidRPr="0008243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08243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копеек.</w:t>
      </w:r>
      <w:r w:rsidRPr="0008243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Структура расходов бюджета за 2023 год: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>Общегосударственные вопросы – 14,6 %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>Национальная оборона – 0,8 %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>Национальная экономика –33 %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>Жилищно – коммунальное хозяйство – 45,1 %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>Культура – 3,1%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>Физическая культура – 2,7 %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lastRenderedPageBreak/>
        <w:t>Образование – 0,3 %</w:t>
      </w:r>
    </w:p>
    <w:p w:rsidR="00A43610" w:rsidRPr="0057667B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 xml:space="preserve">Охрана окружающей среды – 0,2 % </w:t>
      </w:r>
    </w:p>
    <w:p w:rsidR="00A43610" w:rsidRPr="00082439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8243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Расходная часть бюджета выполнена на 95,06 %</w:t>
      </w:r>
    </w:p>
    <w:p w:rsidR="00A43610" w:rsidRPr="00082439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82439">
        <w:rPr>
          <w:rFonts w:ascii="Times New Roman" w:hAnsi="Times New Roman" w:cs="Times New Roman"/>
          <w:i/>
          <w:iCs/>
          <w:sz w:val="32"/>
          <w:szCs w:val="32"/>
        </w:rPr>
        <w:t xml:space="preserve">Дефицит бюджета составил  </w:t>
      </w:r>
      <w:r w:rsidRPr="0008243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550 930 рублей 68 копеек</w:t>
      </w:r>
      <w:r w:rsidRPr="00082439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A43610" w:rsidRPr="00082439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82439">
        <w:rPr>
          <w:rFonts w:ascii="Times New Roman" w:hAnsi="Times New Roman" w:cs="Times New Roman"/>
          <w:i/>
          <w:iCs/>
          <w:sz w:val="32"/>
          <w:szCs w:val="32"/>
        </w:rPr>
        <w:t xml:space="preserve">Основная доля расходов в 2023 году была направлена на решение социально значимых вопросов, таких как: </w:t>
      </w:r>
    </w:p>
    <w:p w:rsidR="00A43610" w:rsidRPr="00056A92" w:rsidRDefault="00A43610" w:rsidP="005C5DD9">
      <w:pPr>
        <w:pStyle w:val="1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р</w:t>
      </w:r>
      <w:r w:rsidRPr="00056A92">
        <w:rPr>
          <w:rFonts w:ascii="Times New Roman" w:hAnsi="Times New Roman" w:cs="Times New Roman"/>
          <w:i/>
          <w:iCs/>
          <w:sz w:val="32"/>
          <w:szCs w:val="32"/>
        </w:rPr>
        <w:t>емонт и строительство дорог;</w:t>
      </w:r>
    </w:p>
    <w:p w:rsidR="00A43610" w:rsidRPr="00056A92" w:rsidRDefault="00A43610" w:rsidP="005C5DD9">
      <w:pPr>
        <w:pStyle w:val="1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56A92">
        <w:rPr>
          <w:rFonts w:ascii="Times New Roman" w:hAnsi="Times New Roman" w:cs="Times New Roman"/>
          <w:i/>
          <w:iCs/>
          <w:sz w:val="32"/>
          <w:szCs w:val="32"/>
        </w:rPr>
        <w:t xml:space="preserve">благоустройство общественной территории поселения; </w:t>
      </w:r>
    </w:p>
    <w:p w:rsidR="00A43610" w:rsidRPr="00056A92" w:rsidRDefault="00A43610" w:rsidP="005C5DD9">
      <w:pPr>
        <w:pStyle w:val="1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56A92">
        <w:rPr>
          <w:rFonts w:ascii="Times New Roman" w:hAnsi="Times New Roman" w:cs="Times New Roman"/>
          <w:i/>
          <w:iCs/>
          <w:sz w:val="32"/>
          <w:szCs w:val="32"/>
        </w:rPr>
        <w:t>ремонт и оснащение  зданий школ , садов и спорткомплексов;</w:t>
      </w:r>
    </w:p>
    <w:p w:rsidR="00A43610" w:rsidRPr="00056A92" w:rsidRDefault="00A43610" w:rsidP="005C5DD9">
      <w:pPr>
        <w:pStyle w:val="1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56A92">
        <w:rPr>
          <w:rFonts w:ascii="Times New Roman" w:hAnsi="Times New Roman" w:cs="Times New Roman"/>
          <w:i/>
          <w:iCs/>
          <w:sz w:val="32"/>
          <w:szCs w:val="32"/>
        </w:rPr>
        <w:t>содержание улично- дорожной сети</w:t>
      </w:r>
    </w:p>
    <w:p w:rsidR="00A43610" w:rsidRPr="0057667B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138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Pr="00A1381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A138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2023 году продолжается реализация 12 национальных проектов, направленных на выполнение целей и задач, определенных Президентом РФ.</w:t>
      </w:r>
    </w:p>
    <w:p w:rsidR="00A43610" w:rsidRPr="0057667B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>Органы местного самоуправления, общественные организации и жители района принимают активное участие для успешной реализации национальных проектов на территории области и поселения.</w:t>
      </w:r>
    </w:p>
    <w:p w:rsidR="00A43610" w:rsidRPr="0057667B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>Сергиевский район реализует на своей территории 9 видов национальных проектов: демография, здравоохранение, образование, малый бизнес, безопасные и качественные дороги, экология, культура, жилье и городская среда, международная кооперация и экспорт.</w:t>
      </w:r>
    </w:p>
    <w:p w:rsidR="00A43610" w:rsidRPr="0057667B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57667B">
        <w:rPr>
          <w:rFonts w:ascii="Times New Roman" w:hAnsi="Times New Roman" w:cs="Times New Roman"/>
          <w:i/>
          <w:iCs/>
          <w:sz w:val="32"/>
          <w:szCs w:val="32"/>
        </w:rPr>
        <w:t xml:space="preserve">Очень радует, что многие проекты находят свое воплощение в жизнь на территории г.п. Суходол, тем самым, повысив жизненный уровень поселения. В рамках реализации национальных проектов в 2023 году было осуществлено </w:t>
      </w:r>
      <w:r w:rsidRPr="005766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в рамках государственной программы  </w:t>
      </w:r>
      <w:r w:rsidRPr="0057667B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 xml:space="preserve">Самарской области «Формирование комфортной городской среды  на 2018-2024» </w:t>
      </w:r>
    </w:p>
    <w:p w:rsidR="00A43610" w:rsidRPr="00A1381A" w:rsidRDefault="00A43610" w:rsidP="005C5DD9">
      <w:pPr>
        <w:pStyle w:val="11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1381A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благоустройство парковой зоны «Реальный мир ( 6 этап);</w:t>
      </w:r>
    </w:p>
    <w:p w:rsidR="00A43610" w:rsidRPr="00A1381A" w:rsidRDefault="00A43610" w:rsidP="005C5DD9">
      <w:pPr>
        <w:pStyle w:val="1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1381A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благоустройство общественной территории по ул. Георгиевкой ( монтаж уличного освещения);</w:t>
      </w:r>
    </w:p>
    <w:p w:rsidR="00A43610" w:rsidRPr="00D21F91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 xml:space="preserve">Реализация национальных проектов направлено на то, чтобы </w:t>
      </w:r>
      <w:r w:rsidRPr="00D21F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сделать нашу жизнь лучше, полнее, интереснее и богаче.</w:t>
      </w:r>
    </w:p>
    <w:p w:rsidR="00A43610" w:rsidRPr="00D21F91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 xml:space="preserve">И, разрешите сказать </w:t>
      </w:r>
      <w:r w:rsidR="00D34C1D">
        <w:rPr>
          <w:rFonts w:ascii="Times New Roman" w:hAnsi="Times New Roman" w:cs="Times New Roman"/>
          <w:i/>
          <w:iCs/>
          <w:sz w:val="32"/>
          <w:szCs w:val="32"/>
        </w:rPr>
        <w:t xml:space="preserve">спасибо </w:t>
      </w:r>
      <w:r w:rsidRPr="00D21F91">
        <w:rPr>
          <w:rFonts w:ascii="Times New Roman" w:hAnsi="Times New Roman" w:cs="Times New Roman"/>
          <w:i/>
          <w:iCs/>
          <w:sz w:val="32"/>
          <w:szCs w:val="32"/>
        </w:rPr>
        <w:t>нашему куратору Алексею Александровичу Веселову, Главе Муниципального района Сергиевский Анатолию Ивановичу Екамасову его заместителям, Астаповой Елене Александровне, руководителям отделов и всей команде за реализацию и воплощение в жизнь проектов и выполнения работ на территории г.п. Суходол.</w:t>
      </w:r>
    </w:p>
    <w:p w:rsidR="00A43610" w:rsidRPr="00D21F91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В ходе 2023 года в г.п. Суходол были выполнены следующие виды работ, это: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оказание помощи по текущему и капитальному ремонту жилых помещений граждан;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устранение аварийной ситуации на инженерных сетях;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работы по электроосвещению в пгт. Суходол;</w:t>
      </w:r>
    </w:p>
    <w:p w:rsidR="00A43610" w:rsidRPr="00D34C1D" w:rsidRDefault="00D34C1D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4C1D">
        <w:rPr>
          <w:rFonts w:ascii="Times New Roman" w:hAnsi="Times New Roman" w:cs="Times New Roman"/>
          <w:i/>
          <w:sz w:val="32"/>
          <w:szCs w:val="32"/>
        </w:rPr>
        <w:t>высадка саженцев деревьев и кустарников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посыпка песком квартала и пешеходные дорожки;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субботник  на кладбище;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отлов собак;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спил аварийных деревьев в кварталах;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уборка водоохраной зоны;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 xml:space="preserve">ремонт контейнерных площадок в г.п. Суходол; 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lastRenderedPageBreak/>
        <w:t>проведение месячника по благоустройству;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ремонт и содержание скважин;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весеннее грейдирование дорог;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скашивание сорной растительности в летний период;</w:t>
      </w:r>
    </w:p>
    <w:p w:rsidR="00A43610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регулярная расчистка посыпка дорог в зимний период.</w:t>
      </w:r>
    </w:p>
    <w:p w:rsidR="00A43610" w:rsidRPr="00D21F91" w:rsidRDefault="00A43610" w:rsidP="005C5DD9">
      <w:pPr>
        <w:pStyle w:val="1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  <w:highlight w:val="green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  <w:highlight w:val="green"/>
        </w:rPr>
        <w:t>Добавить !!!</w:t>
      </w:r>
    </w:p>
    <w:p w:rsidR="00A43610" w:rsidRPr="00C72BC5" w:rsidRDefault="00A43610" w:rsidP="005C5DD9">
      <w:pPr>
        <w:spacing w:line="36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C72BC5">
        <w:rPr>
          <w:rFonts w:ascii="Times New Roman" w:hAnsi="Times New Roman" w:cs="Times New Roman"/>
          <w:i/>
          <w:iCs/>
          <w:sz w:val="32"/>
          <w:szCs w:val="32"/>
        </w:rPr>
        <w:t>В рамках подпрограммы «Модернизация и развитие автомобильных дорог общего пользования местного значения в Самарской области» государственной программы Самарской области «Развитие транспортной системы Самарской области (2014–2025 годы)»</w:t>
      </w:r>
    </w:p>
    <w:p w:rsidR="00A43610" w:rsidRPr="00C72BC5" w:rsidRDefault="00A43610" w:rsidP="005C5DD9">
      <w:pPr>
        <w:spacing w:line="36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C72BC5">
        <w:rPr>
          <w:rFonts w:ascii="Times New Roman" w:hAnsi="Times New Roman" w:cs="Times New Roman"/>
          <w:i/>
          <w:iCs/>
          <w:sz w:val="32"/>
          <w:szCs w:val="32"/>
        </w:rPr>
        <w:t>-ремонт улично- дорожной сети ул. Юбилейная,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72BC5">
        <w:rPr>
          <w:rFonts w:ascii="Times New Roman" w:hAnsi="Times New Roman" w:cs="Times New Roman"/>
          <w:i/>
          <w:iCs/>
          <w:sz w:val="32"/>
          <w:szCs w:val="32"/>
        </w:rPr>
        <w:t>ул. Самарская,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72BC5">
        <w:rPr>
          <w:rFonts w:ascii="Times New Roman" w:hAnsi="Times New Roman" w:cs="Times New Roman"/>
          <w:i/>
          <w:iCs/>
          <w:sz w:val="32"/>
          <w:szCs w:val="32"/>
        </w:rPr>
        <w:t>ул. Симиренко- протяженностью 2,200 км.</w:t>
      </w:r>
    </w:p>
    <w:p w:rsidR="00A43610" w:rsidRPr="004522DD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522DD">
        <w:rPr>
          <w:rFonts w:ascii="Times New Roman" w:hAnsi="Times New Roman" w:cs="Times New Roman"/>
          <w:i/>
          <w:iCs/>
          <w:sz w:val="32"/>
          <w:szCs w:val="32"/>
        </w:rPr>
        <w:t>При выполнении текущих работ возникает много вопросов, моментов, которые требуют незамедлительного решения и консультирования. За помощь, поддержку  в работе, я хочу поблагодарить куратора работы Глав поселений Первого заместителя главы муниципального района Сергиевский Сапрыкина Владимира Валентиновича. Искренне благодарю Вас за активное участие и дельные советы, выражаю Вам свою признательность.</w:t>
      </w:r>
    </w:p>
    <w:p w:rsidR="00A43610" w:rsidRPr="004522DD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17E62">
        <w:rPr>
          <w:rFonts w:ascii="Times New Roman" w:hAnsi="Times New Roman" w:cs="Times New Roman"/>
          <w:sz w:val="32"/>
          <w:szCs w:val="32"/>
        </w:rPr>
        <w:t xml:space="preserve"> </w:t>
      </w:r>
      <w:r w:rsidRPr="004522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Анализируя объем выполненных работ, количество решенных проблем, проведённых мероприятий, хочется отметить, что мы имеем хорошие результаты по итогам 2023    года.</w:t>
      </w:r>
    </w:p>
    <w:p w:rsidR="00A43610" w:rsidRPr="004522DD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522DD">
        <w:rPr>
          <w:rFonts w:ascii="Times New Roman" w:hAnsi="Times New Roman" w:cs="Times New Roman"/>
          <w:i/>
          <w:iCs/>
          <w:sz w:val="32"/>
          <w:szCs w:val="32"/>
        </w:rPr>
        <w:t xml:space="preserve">Общая площадь земель в поселении 2,526 тыс. га, в том числе сельскохозяйственные угодья 1,667 тыс. га. На территории </w:t>
      </w:r>
      <w:r w:rsidRPr="004522DD">
        <w:rPr>
          <w:rFonts w:ascii="Times New Roman" w:hAnsi="Times New Roman" w:cs="Times New Roman"/>
          <w:i/>
          <w:iCs/>
          <w:sz w:val="32"/>
          <w:szCs w:val="32"/>
        </w:rPr>
        <w:lastRenderedPageBreak/>
        <w:t>расположено крупное сельскохозяйственное предприятие ОАО «Сургутское», посевная площадь с садами которого составляет 1</w:t>
      </w:r>
      <w:r>
        <w:rPr>
          <w:rFonts w:ascii="Times New Roman" w:hAnsi="Times New Roman" w:cs="Times New Roman"/>
          <w:i/>
          <w:iCs/>
          <w:sz w:val="32"/>
          <w:szCs w:val="32"/>
        </w:rPr>
        <w:t>295</w:t>
      </w:r>
      <w:r w:rsidRPr="004522DD">
        <w:rPr>
          <w:rFonts w:ascii="Times New Roman" w:hAnsi="Times New Roman" w:cs="Times New Roman"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>1</w:t>
      </w:r>
      <w:r w:rsidRPr="004522DD">
        <w:rPr>
          <w:rFonts w:ascii="Times New Roman" w:hAnsi="Times New Roman" w:cs="Times New Roman"/>
          <w:i/>
          <w:iCs/>
          <w:sz w:val="32"/>
          <w:szCs w:val="32"/>
        </w:rPr>
        <w:t>га, численность работающих  порядка 9</w:t>
      </w:r>
      <w:r>
        <w:rPr>
          <w:rFonts w:ascii="Times New Roman" w:hAnsi="Times New Roman" w:cs="Times New Roman"/>
          <w:i/>
          <w:iCs/>
          <w:sz w:val="32"/>
          <w:szCs w:val="32"/>
        </w:rPr>
        <w:t>7</w:t>
      </w:r>
      <w:r w:rsidRPr="004522DD">
        <w:rPr>
          <w:rFonts w:ascii="Times New Roman" w:hAnsi="Times New Roman" w:cs="Times New Roman"/>
          <w:i/>
          <w:iCs/>
          <w:sz w:val="32"/>
          <w:szCs w:val="32"/>
        </w:rPr>
        <w:t xml:space="preserve"> человек.</w:t>
      </w:r>
    </w:p>
    <w:p w:rsidR="00A43610" w:rsidRPr="004522DD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522DD">
        <w:rPr>
          <w:rFonts w:ascii="Times New Roman" w:hAnsi="Times New Roman" w:cs="Times New Roman"/>
          <w:i/>
          <w:iCs/>
          <w:sz w:val="32"/>
          <w:szCs w:val="32"/>
        </w:rPr>
        <w:t xml:space="preserve">        На территории поселения расположено 23 детских игровых площадки, обслуживание которых осуществляется администрацией г.п. Суходол.</w:t>
      </w:r>
    </w:p>
    <w:p w:rsidR="00A43610" w:rsidRPr="004522DD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522DD">
        <w:rPr>
          <w:rFonts w:ascii="Times New Roman" w:hAnsi="Times New Roman" w:cs="Times New Roman"/>
          <w:i/>
          <w:iCs/>
          <w:sz w:val="32"/>
          <w:szCs w:val="32"/>
        </w:rPr>
        <w:t>В центральной части находится парк отдыха, активно идет строительство парка «Реальный мир».</w:t>
      </w:r>
    </w:p>
    <w:p w:rsidR="00A43610" w:rsidRPr="00166E46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66E46">
        <w:rPr>
          <w:rFonts w:ascii="Times New Roman" w:hAnsi="Times New Roman" w:cs="Times New Roman"/>
          <w:i/>
          <w:iCs/>
          <w:sz w:val="32"/>
          <w:szCs w:val="32"/>
        </w:rPr>
        <w:t>На территории г.п. Суходол расположены 2 общеобразовательные школы –число обучающихся 1738 человек, 4 дошкольных учреждения - 750 воспитанников ДОУ.</w:t>
      </w:r>
    </w:p>
    <w:p w:rsidR="00A43610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>В 2023 году в рамках реализации мероприятий  по модернизации школьных систем образования государственной программы РФ «Развитие образования»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и</w:t>
      </w: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 в рамках государственной программы Самарской области "Строительство, реконструкция и капитальный ремонт образовательных учреждений Самарской области" до 2025 года выполнен</w:t>
      </w:r>
      <w:r>
        <w:rPr>
          <w:rFonts w:ascii="Times New Roman" w:hAnsi="Times New Roman" w:cs="Times New Roman"/>
          <w:i/>
          <w:iCs/>
          <w:sz w:val="32"/>
          <w:szCs w:val="32"/>
        </w:rPr>
        <w:t>о:</w:t>
      </w:r>
    </w:p>
    <w:p w:rsidR="00A43610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42F5B">
        <w:rPr>
          <w:rFonts w:ascii="Times New Roman" w:hAnsi="Times New Roman" w:cs="Times New Roman"/>
          <w:i/>
          <w:iCs/>
          <w:sz w:val="32"/>
          <w:szCs w:val="32"/>
        </w:rPr>
        <w:t>оснащение основными средствами и материальными запасами здания ГБОУ СОШ №2 п.г.т. Суходол м. р. Сергиевский</w:t>
      </w:r>
      <w:r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A43610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42F5B">
        <w:rPr>
          <w:rFonts w:ascii="Times New Roman" w:hAnsi="Times New Roman" w:cs="Times New Roman"/>
          <w:i/>
          <w:iCs/>
          <w:sz w:val="32"/>
          <w:szCs w:val="32"/>
        </w:rPr>
        <w:t>капитальн</w:t>
      </w:r>
      <w:r>
        <w:rPr>
          <w:rFonts w:ascii="Times New Roman" w:hAnsi="Times New Roman" w:cs="Times New Roman"/>
          <w:i/>
          <w:iCs/>
          <w:sz w:val="32"/>
          <w:szCs w:val="32"/>
        </w:rPr>
        <w:t>ый ремонт</w:t>
      </w:r>
      <w:r w:rsidRPr="00D42F5B">
        <w:rPr>
          <w:rFonts w:ascii="Times New Roman" w:hAnsi="Times New Roman" w:cs="Times New Roman"/>
          <w:i/>
          <w:iCs/>
          <w:sz w:val="32"/>
          <w:szCs w:val="32"/>
        </w:rPr>
        <w:t xml:space="preserve"> находящегося в муниципальной собственности здания СП детский сад "Сказка" ГБОУ СОШ № 1 п.г.т. Суходол, расположенного по адресу: Самарская область, Сергиевский район, п.г.т. Суходол, ул. Куйбышева, а также благоустройств</w:t>
      </w:r>
      <w:r>
        <w:rPr>
          <w:rFonts w:ascii="Times New Roman" w:hAnsi="Times New Roman" w:cs="Times New Roman"/>
          <w:i/>
          <w:iCs/>
          <w:sz w:val="32"/>
          <w:szCs w:val="32"/>
        </w:rPr>
        <w:t>о</w:t>
      </w:r>
      <w:r w:rsidRPr="00D42F5B">
        <w:rPr>
          <w:rFonts w:ascii="Times New Roman" w:hAnsi="Times New Roman" w:cs="Times New Roman"/>
          <w:i/>
          <w:iCs/>
          <w:sz w:val="32"/>
          <w:szCs w:val="32"/>
        </w:rPr>
        <w:t xml:space="preserve"> прилегающей территории</w:t>
      </w:r>
      <w:r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A43610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D42F5B"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у</w:t>
      </w:r>
      <w:r w:rsidRPr="00D42F5B">
        <w:rPr>
          <w:rFonts w:ascii="Times New Roman" w:hAnsi="Times New Roman" w:cs="Times New Roman"/>
          <w:i/>
          <w:iCs/>
          <w:sz w:val="32"/>
          <w:szCs w:val="32"/>
        </w:rPr>
        <w:t>стройство ограждения в рамках проведения мероприятий «Капитальный ремонт здания ГБОУ СОШ № 2 п.г.т. Суходол муниципального района Сергиевский»</w:t>
      </w:r>
      <w:r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A43610" w:rsidRPr="00A1381A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lastRenderedPageBreak/>
        <w:t>-</w:t>
      </w:r>
      <w:r w:rsidRPr="00A1381A"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х</w:t>
      </w:r>
      <w:r w:rsidRPr="00A1381A">
        <w:rPr>
          <w:rFonts w:ascii="Times New Roman" w:hAnsi="Times New Roman" w:cs="Times New Roman"/>
          <w:i/>
          <w:iCs/>
          <w:sz w:val="32"/>
          <w:szCs w:val="32"/>
        </w:rPr>
        <w:t>удожественно-оформительские работы по оформлению интерьеров общеобразовательных учреждений ситемой навигации и художественной росписью по обьекту " Кап. ремонт здания ГБОУ СОШ № 2 п.г.т. Суходол"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A43610" w:rsidRPr="00B36979" w:rsidRDefault="00A43610" w:rsidP="00166E46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i/>
          <w:iCs/>
        </w:rPr>
        <w:t xml:space="preserve">   </w:t>
      </w: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      Городское поселение имеет свое поликлиническое отделение, количество врачей всех специальностей – 11. </w:t>
      </w:r>
    </w:p>
    <w:p w:rsidR="00A43610" w:rsidRPr="00B36979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>На территории городского поселения Суходол действует Дом культуры «Нефтяник», при ДК с 2019 года работает кинотеатр на 70 посадочных мест.</w:t>
      </w:r>
    </w:p>
    <w:p w:rsidR="00A43610" w:rsidRPr="00B36979" w:rsidRDefault="00A43610" w:rsidP="005C5DD9">
      <w:pPr>
        <w:spacing w:line="360" w:lineRule="auto"/>
        <w:ind w:firstLine="284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Спортивные объекты в поселении представлены двумя спорткомплексами «Олимп» и «Олимпиец», база которых позволяет обеспечить организацию и проведение учебно- тренировочных спортивных мероприятий. На данный момент  идет реконструкция  спортивного комплекса  «Олимп»  в рамках государственной </w:t>
      </w:r>
      <w:hyperlink w:anchor="Par125" w:tooltip="ГОСУДАРСТВЕННАЯ ПРОГРАММА САМАРСКОЙ ОБЛАСТИ" w:history="1">
        <w:r w:rsidRPr="00B36979">
          <w:rPr>
            <w:rFonts w:ascii="Times New Roman" w:hAnsi="Times New Roman" w:cs="Times New Roman"/>
            <w:i/>
            <w:iCs/>
            <w:sz w:val="32"/>
            <w:szCs w:val="32"/>
          </w:rPr>
          <w:t>программ</w:t>
        </w:r>
      </w:hyperlink>
      <w:r w:rsidRPr="00B36979">
        <w:rPr>
          <w:rFonts w:ascii="Times New Roman" w:hAnsi="Times New Roman" w:cs="Times New Roman"/>
          <w:i/>
          <w:iCs/>
          <w:sz w:val="32"/>
          <w:szCs w:val="32"/>
        </w:rPr>
        <w:t>ы Самарской области "Развитие физической культуры и спорта в Самарской области на 2014 - 2024 годы".</w:t>
      </w:r>
    </w:p>
    <w:p w:rsidR="00A43610" w:rsidRPr="00B36979" w:rsidRDefault="00A43610" w:rsidP="005C5DD9">
      <w:pPr>
        <w:spacing w:line="360" w:lineRule="auto"/>
        <w:ind w:right="-144" w:firstLine="567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>Проект предусматривает реконструкцию объекта с заменой  воздухоопорного  сооружения на здание универсально-спортивного зала  с переходом, примыкающим к административно-бытовому корпусу.</w:t>
      </w:r>
    </w:p>
    <w:p w:rsidR="00A43610" w:rsidRPr="00B36979" w:rsidRDefault="00A43610" w:rsidP="005C5DD9">
      <w:pPr>
        <w:spacing w:line="360" w:lineRule="auto"/>
        <w:ind w:right="-144" w:firstLine="567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>Реконструкция здания спортивного комплекса «Олимп» подразумевает расширение функциональных возможностей:</w:t>
      </w:r>
    </w:p>
    <w:p w:rsidR="00A43610" w:rsidRPr="00B36979" w:rsidRDefault="00A43610" w:rsidP="005C5DD9">
      <w:pPr>
        <w:spacing w:line="360" w:lineRule="auto"/>
        <w:ind w:right="-144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- универсальный игровой зал с трибунами для зрителей, игровой зал для разминки, зал для занятий художественной гимнастикой и борьбой с трибунами для зрителей, помещение для игры в бильярд, инвентарные. </w:t>
      </w:r>
    </w:p>
    <w:p w:rsidR="00A43610" w:rsidRPr="00B36979" w:rsidRDefault="00A43610" w:rsidP="005C5DD9">
      <w:pPr>
        <w:spacing w:line="360" w:lineRule="auto"/>
        <w:ind w:right="-1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-  музей спорта, конференц-зал, судейская, помещение </w:t>
      </w:r>
      <w:r w:rsidRPr="00B36979">
        <w:rPr>
          <w:rFonts w:ascii="Times New Roman" w:hAnsi="Times New Roman" w:cs="Times New Roman"/>
          <w:i/>
          <w:iCs/>
          <w:sz w:val="32"/>
          <w:szCs w:val="32"/>
        </w:rPr>
        <w:lastRenderedPageBreak/>
        <w:t>инструктора и техперсонала;</w:t>
      </w:r>
    </w:p>
    <w:p w:rsidR="00A43610" w:rsidRPr="00B36979" w:rsidRDefault="00A43610" w:rsidP="005C5DD9">
      <w:pPr>
        <w:spacing w:line="360" w:lineRule="auto"/>
        <w:ind w:right="-1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- помещение с оборудованием для укрепления физического состояния с возможностью доступа маломобильных групп населения (МГН) с раздевалками на 20 мест каждая с возможностью доступа МГН с душевыми, санузлами и санузлами с душевой с возможностью доступа МГН. </w:t>
      </w:r>
    </w:p>
    <w:p w:rsidR="00A43610" w:rsidRDefault="00A43610" w:rsidP="005C5DD9">
      <w:pPr>
        <w:spacing w:line="360" w:lineRule="auto"/>
        <w:ind w:firstLine="567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1381A">
        <w:rPr>
          <w:rFonts w:ascii="Times New Roman" w:hAnsi="Times New Roman" w:cs="Times New Roman"/>
          <w:i/>
          <w:iCs/>
          <w:color w:val="000000"/>
          <w:sz w:val="32"/>
          <w:szCs w:val="32"/>
        </w:rPr>
        <w:t>Выполнены  следующие виды работ:</w:t>
      </w:r>
      <w:r w:rsidRPr="00A1381A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B36979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</w:p>
    <w:p w:rsidR="00A43610" w:rsidRDefault="00A43610" w:rsidP="005C5DD9">
      <w:pPr>
        <w:spacing w:line="360" w:lineRule="auto"/>
        <w:ind w:firstLine="567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-</w:t>
      </w:r>
      <w:r w:rsidRPr="00A1381A">
        <w:t xml:space="preserve">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р</w:t>
      </w:r>
      <w:r w:rsidRPr="00A1381A">
        <w:rPr>
          <w:rFonts w:ascii="Times New Roman" w:hAnsi="Times New Roman" w:cs="Times New Roman"/>
          <w:i/>
          <w:iCs/>
          <w:color w:val="000000"/>
          <w:sz w:val="32"/>
          <w:szCs w:val="32"/>
        </w:rPr>
        <w:t>еконструкция спортивного комплекса "Олимп" п.Суходол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;</w:t>
      </w:r>
    </w:p>
    <w:p w:rsidR="00A43610" w:rsidRPr="00A1381A" w:rsidRDefault="00A43610" w:rsidP="005C5DD9">
      <w:pPr>
        <w:spacing w:line="360" w:lineRule="auto"/>
        <w:ind w:firstLine="567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-</w:t>
      </w:r>
      <w:r w:rsidRPr="00A1381A">
        <w:t xml:space="preserve">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п</w:t>
      </w:r>
      <w:r w:rsidRPr="00A1381A">
        <w:rPr>
          <w:rFonts w:ascii="Times New Roman" w:hAnsi="Times New Roman" w:cs="Times New Roman"/>
          <w:i/>
          <w:iCs/>
          <w:color w:val="000000"/>
          <w:sz w:val="32"/>
          <w:szCs w:val="32"/>
        </w:rPr>
        <w:t>риобретение и монтаж спортивно-технологического оборудования для оснащения спортивного объекта "Олимпиец"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A43610" w:rsidRPr="00B36979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>Выражаю отдельную благодарность директору МАУ «Олимп» Александрову Алексею Борисовичу за активное участие в спортивной жизни нашего городского поселения и проведение большого количества ярких спортивных мероприятий.</w:t>
      </w:r>
    </w:p>
    <w:p w:rsidR="00A43610" w:rsidRPr="00B36979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>На территории поселения находится действующий Храм Михаила Архангела.</w:t>
      </w:r>
    </w:p>
    <w:p w:rsidR="00A43610" w:rsidRPr="00B36979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Начиная разговоры о благоустройстве поселения за отчетный период хочется сказать «спасибо» всем руководителям организаций, предпринимателям и жителям, которые принимают активное участие в благоустройстве поселения. </w:t>
      </w:r>
    </w:p>
    <w:p w:rsidR="00A43610" w:rsidRPr="00B36979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36979">
        <w:rPr>
          <w:rFonts w:ascii="Times New Roman" w:hAnsi="Times New Roman" w:cs="Times New Roman"/>
          <w:i/>
          <w:iCs/>
          <w:sz w:val="32"/>
          <w:szCs w:val="32"/>
        </w:rPr>
        <w:t xml:space="preserve"> Согласно Закона Самарской области № 48 - ГД «О порядке определения границ прилегающих территорий для целей благоустройства в Самарской области», а также Правил благоустройства г.п. Суходол с 2018 года  Администрацией г.п. Суходол заключаются соглашения об определении границ прилегающих территорий с юридическим, физическим  лицом или индивидуальным предпринимателем, который владеет и (или) </w:t>
      </w:r>
      <w:r w:rsidRPr="00B36979">
        <w:rPr>
          <w:rFonts w:ascii="Times New Roman" w:hAnsi="Times New Roman" w:cs="Times New Roman"/>
          <w:i/>
          <w:iCs/>
          <w:sz w:val="32"/>
          <w:szCs w:val="32"/>
        </w:rPr>
        <w:lastRenderedPageBreak/>
        <w:t>пользуется зданием, строением, сооружением, нежилым помещением в многоквартирном доме, временной постройки, земельного участка и линейными объектами ( далее – объект ) на праве собственности, ином вещном праве.</w:t>
      </w:r>
    </w:p>
    <w:p w:rsidR="00A43610" w:rsidRPr="006E0429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E0429">
        <w:rPr>
          <w:rFonts w:ascii="Times New Roman" w:hAnsi="Times New Roman" w:cs="Times New Roman"/>
          <w:i/>
          <w:iCs/>
          <w:sz w:val="32"/>
          <w:szCs w:val="32"/>
        </w:rPr>
        <w:t>На сегодняшний день Администрацией заключено 880 соглашений:</w:t>
      </w:r>
    </w:p>
    <w:p w:rsidR="00A43610" w:rsidRPr="006E0429" w:rsidRDefault="00A43610" w:rsidP="005C5DD9">
      <w:pPr>
        <w:pStyle w:val="1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E0429">
        <w:rPr>
          <w:rFonts w:ascii="Times New Roman" w:hAnsi="Times New Roman" w:cs="Times New Roman"/>
          <w:i/>
          <w:iCs/>
          <w:sz w:val="32"/>
          <w:szCs w:val="32"/>
        </w:rPr>
        <w:t>с физическими лицами - 819 – 42,5 % от общего числа домовладений;</w:t>
      </w:r>
    </w:p>
    <w:p w:rsidR="00A43610" w:rsidRPr="006E0429" w:rsidRDefault="00A43610" w:rsidP="005C5DD9">
      <w:pPr>
        <w:pStyle w:val="1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E0429">
        <w:rPr>
          <w:rFonts w:ascii="Times New Roman" w:hAnsi="Times New Roman" w:cs="Times New Roman"/>
          <w:i/>
          <w:iCs/>
          <w:sz w:val="32"/>
          <w:szCs w:val="32"/>
        </w:rPr>
        <w:t>с юридическими лицами (ИП) – 61 – 43,6 % от количества зарегистрированных.</w:t>
      </w:r>
    </w:p>
    <w:p w:rsidR="00A43610" w:rsidRPr="007261D4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261D4">
        <w:rPr>
          <w:rFonts w:ascii="Times New Roman" w:hAnsi="Times New Roman" w:cs="Times New Roman"/>
          <w:i/>
          <w:iCs/>
          <w:sz w:val="32"/>
          <w:szCs w:val="32"/>
        </w:rPr>
        <w:t>Соглашение об определении границ прилегающей территории заключается в целях:</w:t>
      </w:r>
    </w:p>
    <w:p w:rsidR="00A43610" w:rsidRPr="007261D4" w:rsidRDefault="00A43610" w:rsidP="005C5DD9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261D4">
        <w:rPr>
          <w:rFonts w:ascii="Times New Roman" w:hAnsi="Times New Roman" w:cs="Times New Roman"/>
          <w:i/>
          <w:iCs/>
          <w:sz w:val="32"/>
          <w:szCs w:val="32"/>
        </w:rPr>
        <w:t>создания комфортных и благоприятных условий для проживания граждан и (или) посещения гражданами соответствующих объектов;</w:t>
      </w:r>
    </w:p>
    <w:p w:rsidR="00A43610" w:rsidRPr="007261D4" w:rsidRDefault="00A43610" w:rsidP="005C5DD9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261D4">
        <w:rPr>
          <w:rFonts w:ascii="Times New Roman" w:hAnsi="Times New Roman" w:cs="Times New Roman"/>
          <w:i/>
          <w:iCs/>
          <w:sz w:val="32"/>
          <w:szCs w:val="32"/>
        </w:rPr>
        <w:t>создания эстетического состояния прилегающей территории;</w:t>
      </w:r>
    </w:p>
    <w:p w:rsidR="00A43610" w:rsidRPr="007261D4" w:rsidRDefault="00A43610" w:rsidP="005C5DD9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261D4">
        <w:rPr>
          <w:rFonts w:ascii="Times New Roman" w:hAnsi="Times New Roman" w:cs="Times New Roman"/>
          <w:i/>
          <w:iCs/>
          <w:sz w:val="32"/>
          <w:szCs w:val="32"/>
        </w:rPr>
        <w:t>выполнения действующих нормативных правовых актов, в том числе санитарных, экологических, строительных и иных норм и правил, устанавливающих требования к благоустройству прилегающей территории в зависимости от вида деятельности, осуществляемой на соответствующих объектах.</w:t>
      </w:r>
    </w:p>
    <w:p w:rsidR="00A43610" w:rsidRPr="007261D4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7261D4">
        <w:rPr>
          <w:rFonts w:ascii="Times New Roman" w:hAnsi="Times New Roman" w:cs="Times New Roman"/>
          <w:i/>
          <w:iCs/>
          <w:sz w:val="32"/>
          <w:szCs w:val="32"/>
        </w:rPr>
        <w:t>Благоустройство поселения – это и, чистота и порядок, и архитектурный вид, и экологическая безопасность, и  содержание объектов благоустройства поселения в целом (освещения, дорог, кладбищ и т.д).</w:t>
      </w:r>
    </w:p>
    <w:p w:rsidR="00A43610" w:rsidRPr="00E17E62" w:rsidRDefault="00A43610" w:rsidP="005C5DD9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17E62">
        <w:rPr>
          <w:rFonts w:ascii="Times New Roman" w:hAnsi="Times New Roman" w:cs="Times New Roman"/>
          <w:b/>
          <w:bCs/>
          <w:sz w:val="32"/>
          <w:szCs w:val="32"/>
        </w:rPr>
        <w:lastRenderedPageBreak/>
        <w:t>Благоустройство.</w:t>
      </w:r>
    </w:p>
    <w:p w:rsidR="00A43610" w:rsidRPr="007261D4" w:rsidRDefault="00A43610" w:rsidP="005C5DD9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7261D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Основной задачей является решение проблем благоустройства по улучшению санитарного состояния и эстетического вида поселения, озеленению и повышению комфортности проживания граждан.</w:t>
      </w:r>
    </w:p>
    <w:p w:rsidR="00A43610" w:rsidRPr="007261D4" w:rsidRDefault="00A43610" w:rsidP="005C5DD9">
      <w:pPr>
        <w:spacing w:line="360" w:lineRule="auto"/>
        <w:ind w:firstLine="708"/>
        <w:rPr>
          <w:rFonts w:ascii="Times New Roman" w:hAnsi="Times New Roman" w:cs="Times New Roman"/>
          <w:i/>
          <w:iCs/>
          <w:color w:val="555555"/>
          <w:sz w:val="32"/>
          <w:szCs w:val="32"/>
          <w:shd w:val="clear" w:color="auto" w:fill="FFFFFF"/>
        </w:rPr>
      </w:pPr>
      <w:r w:rsidRPr="007261D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В поселении создано Муниципальное автономное  учреждение </w:t>
      </w:r>
      <w:r w:rsidRPr="007261D4">
        <w:rPr>
          <w:rStyle w:val="a7"/>
          <w:rFonts w:ascii="Times New Roman" w:hAnsi="Times New Roman"/>
          <w:b w:val="0"/>
          <w:bCs w:val="0"/>
          <w:i/>
          <w:iCs/>
          <w:sz w:val="32"/>
          <w:szCs w:val="32"/>
          <w:bdr w:val="none" w:sz="0" w:space="0" w:color="auto" w:frame="1"/>
          <w:shd w:val="clear" w:color="auto" w:fill="FFFFFF"/>
        </w:rPr>
        <w:t>«Комфорт», предметом деятельности которого является выполнение функций благоустройства, содержание, обслуживание  и административно- хозяйственное обеспечение мест массового отдыха</w:t>
      </w:r>
      <w:r w:rsidRPr="007261D4">
        <w:rPr>
          <w:rStyle w:val="a7"/>
          <w:rFonts w:ascii="Times New Roman" w:hAnsi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  <w:r w:rsidRPr="007261D4">
        <w:rPr>
          <w:rStyle w:val="a7"/>
          <w:rFonts w:ascii="Times New Roman" w:hAnsi="Times New Roman"/>
          <w:b w:val="0"/>
          <w:bCs w:val="0"/>
          <w:i/>
          <w:iCs/>
          <w:sz w:val="32"/>
          <w:szCs w:val="32"/>
          <w:bdr w:val="none" w:sz="0" w:space="0" w:color="auto" w:frame="1"/>
          <w:shd w:val="clear" w:color="auto" w:fill="FFFFFF"/>
        </w:rPr>
        <w:t>парков, скверов, детских спортивных и игровых площадок и иных общественных мест, расположенных на территории городского поселения Суходол.</w:t>
      </w:r>
      <w:r w:rsidRPr="007261D4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 </w:t>
      </w:r>
      <w:r w:rsidR="00D34C1D" w:rsidRPr="006A133D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  <w:t>Летом 2023 года в виду кадровых перестановок учреждение обрело своего директора в лице Игоря Ивановича Ильдюкова, который активно влился в работу и за первый месяц устранил большинство недочётов</w:t>
      </w:r>
      <w:r w:rsidR="006A133D" w:rsidRPr="006A133D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  <w:t xml:space="preserve"> предыдущего руководства МАУ, отработав все заявки, замечания и пожелания граждан.</w:t>
      </w:r>
      <w:r w:rsidR="00D34C1D" w:rsidRPr="006A133D">
        <w:rPr>
          <w:rFonts w:ascii="Times New Roman" w:hAnsi="Times New Roman" w:cs="Times New Roman"/>
          <w:bCs/>
          <w:i/>
          <w:iCs/>
          <w:sz w:val="32"/>
          <w:szCs w:val="32"/>
          <w:shd w:val="clear" w:color="auto" w:fill="FFFFFF"/>
        </w:rPr>
        <w:t xml:space="preserve"> </w:t>
      </w:r>
      <w:r w:rsidRPr="007261D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Основной штат работников – это сторожа парков (6 ед.) и работники по благоустройству территорий ( 6 ед). Предметом деятельности МАУ «Комфорт» является выполнение функций, связанных с благоустройством, содержанием, обслуживанием и административно-хозяйственным обеспечением мест массового отдыха: парков, скверов, детских спортивных и игровых площадок и иных общественных мест, расположенных на территории городского поселения Суходол. МАУ «Комфорт» за прошедший год показал что увеличение штата «рабочих рук» - необходимый и нужный процесс, тем более в грядущих событиях реновации некоторых наших территорий и улиц, которые вероятно </w:t>
      </w:r>
      <w:r w:rsidRPr="007261D4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lastRenderedPageBreak/>
        <w:t>произойдут в ближайшие несколько лет</w:t>
      </w:r>
      <w:r w:rsidRPr="007261D4">
        <w:rPr>
          <w:rFonts w:ascii="Times New Roman" w:hAnsi="Times New Roman" w:cs="Times New Roman"/>
          <w:i/>
          <w:iCs/>
          <w:color w:val="555555"/>
          <w:sz w:val="32"/>
          <w:szCs w:val="32"/>
          <w:shd w:val="clear" w:color="auto" w:fill="FFFFFF"/>
        </w:rPr>
        <w:t>.</w:t>
      </w:r>
    </w:p>
    <w:p w:rsidR="00A43610" w:rsidRPr="00AB1EB9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B1E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Содержание и ремонт дорог.</w:t>
      </w:r>
    </w:p>
    <w:p w:rsidR="00A43610" w:rsidRPr="00AB1EB9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B1EB9">
        <w:rPr>
          <w:rFonts w:ascii="Times New Roman" w:hAnsi="Times New Roman" w:cs="Times New Roman"/>
          <w:i/>
          <w:iCs/>
          <w:sz w:val="32"/>
          <w:szCs w:val="32"/>
        </w:rPr>
        <w:t xml:space="preserve">Одним из важнейших 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 xml:space="preserve">и больных </w:t>
      </w:r>
      <w:r w:rsidRPr="00AB1EB9">
        <w:rPr>
          <w:rFonts w:ascii="Times New Roman" w:hAnsi="Times New Roman" w:cs="Times New Roman"/>
          <w:i/>
          <w:iCs/>
          <w:sz w:val="32"/>
          <w:szCs w:val="32"/>
        </w:rPr>
        <w:t>вопросов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 xml:space="preserve"> нашего городского</w:t>
      </w:r>
      <w:r w:rsidRPr="00AB1EB9">
        <w:rPr>
          <w:rFonts w:ascii="Times New Roman" w:hAnsi="Times New Roman" w:cs="Times New Roman"/>
          <w:i/>
          <w:iCs/>
          <w:sz w:val="32"/>
          <w:szCs w:val="32"/>
        </w:rPr>
        <w:t xml:space="preserve"> поселения является деятельность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 xml:space="preserve"> по содержанию Улично-дорожной сети. Полномочия по заключению контрактов, контролю их исполнения переданы на уровень муниципального района Сергиевский, но мы с полной ответственностью работали и будем продолжать работать по этому направлению.</w:t>
      </w:r>
      <w:r w:rsidRPr="00AB1EB9">
        <w:rPr>
          <w:rFonts w:ascii="Times New Roman" w:hAnsi="Times New Roman" w:cs="Times New Roman"/>
          <w:i/>
          <w:iCs/>
          <w:sz w:val="32"/>
          <w:szCs w:val="32"/>
        </w:rPr>
        <w:t xml:space="preserve"> Общая протяженность дорог в поселении 95,87 км, с асфальтовым покрытием 62,85 км., грунтовые дороги- 7,13 км., с грунтощебеночным покрытием 25,89 км.</w:t>
      </w:r>
    </w:p>
    <w:p w:rsidR="00A43610" w:rsidRPr="00AB1EB9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B1EB9">
        <w:rPr>
          <w:rFonts w:ascii="Times New Roman" w:hAnsi="Times New Roman" w:cs="Times New Roman"/>
          <w:i/>
          <w:iCs/>
          <w:sz w:val="32"/>
          <w:szCs w:val="32"/>
        </w:rPr>
        <w:t>Обслуживание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 xml:space="preserve"> и содержание</w:t>
      </w:r>
      <w:r w:rsidRPr="00AB1EB9">
        <w:rPr>
          <w:rFonts w:ascii="Times New Roman" w:hAnsi="Times New Roman" w:cs="Times New Roman"/>
          <w:i/>
          <w:iCs/>
          <w:sz w:val="32"/>
          <w:szCs w:val="32"/>
        </w:rPr>
        <w:t xml:space="preserve"> дорог в поселени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>и</w:t>
      </w:r>
      <w:r w:rsidRPr="00AB1EB9">
        <w:rPr>
          <w:rFonts w:ascii="Times New Roman" w:hAnsi="Times New Roman" w:cs="Times New Roman"/>
          <w:i/>
          <w:iCs/>
          <w:sz w:val="32"/>
          <w:szCs w:val="32"/>
        </w:rPr>
        <w:t xml:space="preserve"> осуществляет ООО «Спика»: окос, грейдирование и очистка дорог и тротуаров, содержание парка и улиц поселения, озеленение.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 xml:space="preserve"> Конец 2023 года был ознаменован рядом погодных коллапсов, которые положили начало проблемной зиме 2023-2024 годов. При всеё сложности погодных условий, недостатке техники и большом количестве снега, за исключением ряда моментов мы готовы признать работу ООО «Спика» - удовлетворительной, с замечанием, о необходимости увеличения техники и людей в организации.</w:t>
      </w:r>
    </w:p>
    <w:p w:rsidR="00A43610" w:rsidRPr="00AB1EB9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B1E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Хотелось бы сказать «спасибо»</w:t>
      </w:r>
      <w:r w:rsidRPr="00AB1EB9">
        <w:rPr>
          <w:rFonts w:ascii="Times New Roman" w:hAnsi="Times New Roman" w:cs="Times New Roman"/>
          <w:i/>
          <w:iCs/>
          <w:sz w:val="32"/>
          <w:szCs w:val="32"/>
        </w:rPr>
        <w:t xml:space="preserve"> коллективу ООО «Спика», Барсегян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>у</w:t>
      </w:r>
      <w:r w:rsidRPr="00AB1EB9">
        <w:rPr>
          <w:rFonts w:ascii="Times New Roman" w:hAnsi="Times New Roman" w:cs="Times New Roman"/>
          <w:i/>
          <w:iCs/>
          <w:sz w:val="32"/>
          <w:szCs w:val="32"/>
        </w:rPr>
        <w:t xml:space="preserve"> Артуру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Владимировичу</w:t>
      </w:r>
      <w:r w:rsidRPr="00AB1EB9">
        <w:rPr>
          <w:rFonts w:ascii="Times New Roman" w:hAnsi="Times New Roman" w:cs="Times New Roman"/>
          <w:i/>
          <w:iCs/>
          <w:sz w:val="32"/>
          <w:szCs w:val="32"/>
        </w:rPr>
        <w:t>, они непосредственно на местах решают поставленные задачи, спасибо вам за быстроту реагирования и качество выполнения вверенных вам задач.</w:t>
      </w:r>
    </w:p>
    <w:p w:rsidR="00A43610" w:rsidRPr="00994B39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94B3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Содержание освещения.</w:t>
      </w:r>
    </w:p>
    <w:p w:rsidR="00A43610" w:rsidRPr="00994B39" w:rsidRDefault="00A43610" w:rsidP="005C5DD9">
      <w:pPr>
        <w:spacing w:line="360" w:lineRule="auto"/>
        <w:ind w:right="141"/>
        <w:rPr>
          <w:rFonts w:ascii="Times New Roman" w:hAnsi="Times New Roman" w:cs="Times New Roman"/>
          <w:i/>
          <w:iCs/>
          <w:sz w:val="32"/>
          <w:szCs w:val="32"/>
        </w:rPr>
      </w:pPr>
      <w:r w:rsidRPr="00994B39">
        <w:rPr>
          <w:rFonts w:ascii="Times New Roman" w:hAnsi="Times New Roman" w:cs="Times New Roman"/>
          <w:i/>
          <w:iCs/>
          <w:sz w:val="32"/>
          <w:szCs w:val="32"/>
        </w:rPr>
        <w:t xml:space="preserve">Услуги по содержанию уличного освещения предоставляет ООО «Свет -Сервис», данная организация также обслуживает 9 </w:t>
      </w:r>
      <w:r w:rsidRPr="00994B39">
        <w:rPr>
          <w:rFonts w:ascii="Times New Roman" w:hAnsi="Times New Roman" w:cs="Times New Roman"/>
          <w:i/>
          <w:iCs/>
          <w:sz w:val="32"/>
          <w:szCs w:val="32"/>
        </w:rPr>
        <w:lastRenderedPageBreak/>
        <w:t>водяных скважин, которые находятся на территории поселения, монтаж, демонтаж новогодних консолей и елки, за что огромное «спасибо» руководителю ООО «Свет-Сервис», Кузюхину Дмитрию Владимировичу. Любая заявка выполнялась своевременно и качественно.</w:t>
      </w:r>
    </w:p>
    <w:p w:rsidR="00A43610" w:rsidRPr="00275653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Жилищно–коммунальное хозяйство.</w:t>
      </w:r>
    </w:p>
    <w:p w:rsidR="00A43610" w:rsidRPr="00275653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Жилой фонд городского поселения Суходол представлен, как индивидуальной жилой застройкой, так и многоэтажной.</w:t>
      </w:r>
    </w:p>
    <w:p w:rsidR="00A43610" w:rsidRPr="00275653" w:rsidRDefault="00A43610" w:rsidP="005C5DD9">
      <w:pPr>
        <w:widowControl/>
        <w:spacing w:line="360" w:lineRule="auto"/>
        <w:ind w:left="-142"/>
        <w:rPr>
          <w:rFonts w:ascii="Times New Roman" w:hAnsi="Times New Roman" w:cs="Times New Roman"/>
          <w:i/>
          <w:iCs/>
          <w:sz w:val="32"/>
          <w:szCs w:val="32"/>
          <w:lang w:eastAsia="en-US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На территории городского поселения расположены 143 многоквартирных дома, деятельность по управлению которыми осуществляет Управляющая Компания ООО «СКК», она осуществляет техническое обслуживание многоквартирных домов, снабжение жителей ресурсами.</w:t>
      </w:r>
      <w:r w:rsidRPr="00275653">
        <w:rPr>
          <w:rFonts w:ascii="Times New Roman" w:hAnsi="Times New Roman" w:cs="Times New Roman"/>
          <w:i/>
          <w:iCs/>
          <w:sz w:val="32"/>
          <w:szCs w:val="32"/>
          <w:lang w:eastAsia="en-US"/>
        </w:rPr>
        <w:t xml:space="preserve"> В 2022 году отремонтировано 6 МКД (ремонт крыш)</w:t>
      </w:r>
    </w:p>
    <w:p w:rsidR="00A43610" w:rsidRPr="00275653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Задолженность за жилищно – коммунальные услуги городского поселения Суходол на конец 2022 года составила 26 085 918 рублей 58 копеек. Начислено за 2023 год 161 101 654 рубля 17 копеек</w:t>
      </w:r>
      <w:r w:rsidRPr="002756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  <w:r w:rsidRPr="00275653">
        <w:rPr>
          <w:rFonts w:ascii="Times New Roman" w:hAnsi="Times New Roman" w:cs="Times New Roman"/>
          <w:i/>
          <w:iCs/>
          <w:sz w:val="32"/>
          <w:szCs w:val="32"/>
        </w:rPr>
        <w:t xml:space="preserve"> из них оплачено 164 215 959 рублей 66 копеек, что составляет </w:t>
      </w:r>
      <w:r w:rsidRPr="002756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101,9</w:t>
      </w:r>
      <w:r w:rsidRPr="00275653">
        <w:rPr>
          <w:rFonts w:ascii="Times New Roman" w:hAnsi="Times New Roman" w:cs="Times New Roman"/>
          <w:i/>
          <w:iCs/>
          <w:sz w:val="32"/>
          <w:szCs w:val="32"/>
        </w:rPr>
        <w:t xml:space="preserve"> % сбора.</w:t>
      </w:r>
    </w:p>
    <w:p w:rsidR="00A43610" w:rsidRPr="00275653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 xml:space="preserve">Задолженность именно за 2023 год составила 3 114 305 рублей 49 копеек, задолженность за ЖКУ с нарастающим итогом составляет 22 971 613 рублей 58 копеек и это, в основном, не погашенная задолженность прошлых лет, из них большая часть  – задолженность по МКД. </w:t>
      </w:r>
    </w:p>
    <w:p w:rsidR="00A43610" w:rsidRPr="00275653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Необходимо достучаться до сознания людей, что их долг по оплате счетов напрямую решает не только личный интерес, но и «судьбу дома», на содержание, ремонт и обслуживание всего МКД.</w:t>
      </w:r>
    </w:p>
    <w:p w:rsidR="00A43610" w:rsidRPr="00942113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Вывоз ТБО.</w:t>
      </w:r>
    </w:p>
    <w:p w:rsidR="00A43610" w:rsidRPr="00942113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 xml:space="preserve">Немаловажным вопросом для поселения является организация и вывоз ТБО, ликвидация несанкционированных свалок. Региональным оператором по оказанию услуг по обращению с отходами является ООО «ЭкоСтройРесурс». По итогам оплаты за ТКО на 01.01.2024 года  мониторинг оплаты следующий: </w:t>
      </w: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заключено 6162 договора, </w:t>
      </w:r>
    </w:p>
    <w:p w:rsidR="00A43610" w:rsidRPr="00942113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начислено  </w:t>
      </w:r>
      <w:r w:rsidRPr="0094211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72 498 886 рублей 11 копеек,</w:t>
      </w:r>
    </w:p>
    <w:p w:rsidR="00A43610" w:rsidRPr="00942113" w:rsidRDefault="00A43610" w:rsidP="005C5DD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оплачено </w:t>
      </w:r>
      <w:r w:rsidRPr="0094211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68 664 681 рубля 93 </w:t>
      </w: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копейки это  94,7 %. </w:t>
      </w:r>
    </w:p>
    <w:p w:rsidR="00A43610" w:rsidRPr="00942113" w:rsidRDefault="00A43610" w:rsidP="005C5DD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Долг на январь 2024 года составляет </w:t>
      </w:r>
      <w:r w:rsidRPr="0094211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3 834 204 рубля </w:t>
      </w: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что составляет – 5,3 %.</w:t>
      </w:r>
    </w:p>
    <w:p w:rsidR="00A43610" w:rsidRPr="00942113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Тариф утвержден – он составляет 101 рубль 09 копеек с человека.</w:t>
      </w:r>
    </w:p>
    <w:p w:rsidR="00A43610" w:rsidRPr="00942113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Проблемы благоустройства – это не только финансы, но и человеческий фактор. Казалось, что может быть проще. Мы, все жители одного городского поселения, любим и хотим, чтобы в нашем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</w:t>
      </w:r>
    </w:p>
    <w:p w:rsidR="00A43610" w:rsidRPr="00942113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 xml:space="preserve">Систематически, в течение 2023 года, администрацией проводились проверки санитарного состояния улиц поселка, по результатам проверок выдавались предостережения. </w:t>
      </w:r>
      <w:bookmarkStart w:id="2" w:name="_Hlk127865372"/>
      <w:r w:rsidRPr="00942113">
        <w:rPr>
          <w:rFonts w:ascii="Times New Roman" w:hAnsi="Times New Roman" w:cs="Times New Roman"/>
          <w:i/>
          <w:iCs/>
          <w:sz w:val="32"/>
          <w:szCs w:val="32"/>
        </w:rPr>
        <w:t>Эта работа ведется совместно с отделом экологии муниципального района Сергиевский и Административной комиссией при администрации района. Благодарю руководителей отделов Стрельцову Ирину Петровну и Киселева Андрея Юрьевича.</w:t>
      </w:r>
    </w:p>
    <w:p w:rsidR="00A43610" w:rsidRPr="00275653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lastRenderedPageBreak/>
        <w:t>В рамках распоряжения земельными участками, государственная собственность на которые не разграничена, на территории городского поселения Суходол в 2023 году оформлено</w:t>
      </w:r>
    </w:p>
    <w:p w:rsidR="00A43610" w:rsidRPr="00275653" w:rsidRDefault="00A43610" w:rsidP="005C5DD9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в аренду – 15 земельных участков;</w:t>
      </w:r>
    </w:p>
    <w:p w:rsidR="00A43610" w:rsidRPr="00275653" w:rsidRDefault="00A43610" w:rsidP="005C5DD9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в собственность – 25 земельных участка;</w:t>
      </w:r>
    </w:p>
    <w:p w:rsidR="00A43610" w:rsidRPr="00275653" w:rsidRDefault="00A43610" w:rsidP="005C5DD9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в безвозмездное пользование – 2 земельный участок;</w:t>
      </w:r>
    </w:p>
    <w:p w:rsidR="00A43610" w:rsidRPr="00275653" w:rsidRDefault="00A43610" w:rsidP="005C5DD9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в постоянное бессрочное пользование – 2 земельных участка;</w:t>
      </w:r>
    </w:p>
    <w:p w:rsidR="00A43610" w:rsidRPr="00275653" w:rsidRDefault="00A43610" w:rsidP="005C5DD9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выдача разрешения на использования земельного участка – 6 шт;</w:t>
      </w:r>
    </w:p>
    <w:p w:rsidR="00A43610" w:rsidRPr="00275653" w:rsidRDefault="00A43610" w:rsidP="005C5DD9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утверждение схемы расположения земельных участков – 6 шт; установление публичного сервитуту – 1 земельный участок;</w:t>
      </w:r>
    </w:p>
    <w:p w:rsidR="00A43610" w:rsidRPr="00275653" w:rsidRDefault="00A43610" w:rsidP="005C5DD9">
      <w:pPr>
        <w:pStyle w:val="a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75653">
        <w:rPr>
          <w:rFonts w:ascii="Times New Roman" w:hAnsi="Times New Roman" w:cs="Times New Roman"/>
          <w:i/>
          <w:iCs/>
          <w:sz w:val="32"/>
          <w:szCs w:val="32"/>
        </w:rPr>
        <w:t>установление частного сервитута – 1 участок.</w:t>
      </w:r>
    </w:p>
    <w:p w:rsidR="00A43610" w:rsidRPr="00942113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Помощь в этом оказывают специалисты и руководители отделов КУМИ и Контрольного управления. Спасибо Абрамовой Н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 xml:space="preserve">аталье </w:t>
      </w:r>
      <w:r w:rsidRPr="00942113">
        <w:rPr>
          <w:rFonts w:ascii="Times New Roman" w:hAnsi="Times New Roman" w:cs="Times New Roman"/>
          <w:i/>
          <w:iCs/>
          <w:sz w:val="32"/>
          <w:szCs w:val="32"/>
        </w:rPr>
        <w:t>А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>натольевне</w:t>
      </w:r>
      <w:r w:rsidRPr="00942113">
        <w:rPr>
          <w:rFonts w:ascii="Times New Roman" w:hAnsi="Times New Roman" w:cs="Times New Roman"/>
          <w:i/>
          <w:iCs/>
          <w:sz w:val="32"/>
          <w:szCs w:val="32"/>
        </w:rPr>
        <w:t xml:space="preserve"> и Андрееву А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>ндрею Александровичу.</w:t>
      </w:r>
    </w:p>
    <w:bookmarkEnd w:id="2"/>
    <w:p w:rsidR="00A43610" w:rsidRPr="00682242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82242">
        <w:rPr>
          <w:rFonts w:ascii="Times New Roman" w:hAnsi="Times New Roman" w:cs="Times New Roman"/>
          <w:i/>
          <w:iCs/>
          <w:sz w:val="32"/>
          <w:szCs w:val="32"/>
        </w:rPr>
        <w:t>На территории городского поселения Суходол в 2023 году зарегистрировано 18 пожаров. Причинами пожаров чаще всего становятся короткое замыкание, неосторожность при курении, неосторожность при обращении с огнем.</w:t>
      </w:r>
      <w:r w:rsidR="003C79E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82242">
        <w:rPr>
          <w:rFonts w:ascii="Times New Roman" w:hAnsi="Times New Roman" w:cs="Times New Roman"/>
          <w:i/>
          <w:iCs/>
          <w:sz w:val="32"/>
          <w:szCs w:val="32"/>
        </w:rPr>
        <w:t xml:space="preserve">В целях защиты жизни и здоровья людей от пожаров, стабилизации обстановки на территории городского поселения Суходол постоянно проводится среди населения противопожарная пропаганда, адресная работа с гражданами профилактическими группами. </w:t>
      </w:r>
    </w:p>
    <w:p w:rsidR="00A43610" w:rsidRDefault="00A43610" w:rsidP="005C5DD9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Подводя итоги 2023 года были определены основные, </w:t>
      </w:r>
      <w:r w:rsidRPr="009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приоритетные задачи на 2024 год:</w:t>
      </w:r>
    </w:p>
    <w:p w:rsidR="003C79EA" w:rsidRPr="003C79EA" w:rsidRDefault="003C79EA" w:rsidP="005C5DD9">
      <w:pPr>
        <w:spacing w:line="36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C79E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- Поиск субсидий на благоустройство территорий </w:t>
      </w:r>
    </w:p>
    <w:p w:rsidR="003C79EA" w:rsidRDefault="003C79EA" w:rsidP="005C5DD9">
      <w:pPr>
        <w:spacing w:line="36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C79E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- Участие в грантовых конкурсах</w:t>
      </w:r>
    </w:p>
    <w:p w:rsidR="00014180" w:rsidRPr="003C79EA" w:rsidRDefault="00014180" w:rsidP="005C5DD9">
      <w:pPr>
        <w:spacing w:line="36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- Постройка улицы Майская с дальнейшим благоустройством.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 xml:space="preserve"> благоустройство парка по ул. Георгиевской</w:t>
      </w:r>
      <w:r w:rsidR="00014180">
        <w:rPr>
          <w:rFonts w:ascii="Times New Roman" w:hAnsi="Times New Roman" w:cs="Times New Roman"/>
          <w:i/>
          <w:iCs/>
          <w:sz w:val="32"/>
          <w:szCs w:val="32"/>
        </w:rPr>
        <w:t xml:space="preserve"> (начало постройки катка)</w:t>
      </w:r>
      <w:r w:rsidRPr="00942113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благоустройство и озеленение, уличное освещение и поддержание порядка на территории поселения;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монтаж дополнительных светильников уличного освещения;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асфальтирование улиц;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благоустройство водяных скважин;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установка лавочек и урн;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высадка аллей;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проведение месячника по благоустройству;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сокращение роста недоимки по налоговым платежам;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участие поселения в региональных и федеральных программах;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отлов безнадзорных животных;</w:t>
      </w:r>
    </w:p>
    <w:p w:rsidR="00A43610" w:rsidRPr="00942113" w:rsidRDefault="00A43610" w:rsidP="005C5DD9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спил аварийных деревьев;</w:t>
      </w:r>
    </w:p>
    <w:p w:rsidR="00A43610" w:rsidRDefault="00A43610" w:rsidP="005C5DD9">
      <w:pPr>
        <w:pStyle w:val="ad"/>
        <w:spacing w:line="360" w:lineRule="auto"/>
        <w:ind w:left="1080" w:firstLine="0"/>
        <w:rPr>
          <w:rFonts w:ascii="Times New Roman" w:hAnsi="Times New Roman" w:cs="Times New Roman"/>
          <w:i/>
          <w:iCs/>
          <w:sz w:val="32"/>
          <w:szCs w:val="32"/>
        </w:rPr>
      </w:pPr>
      <w:r w:rsidRPr="00942113">
        <w:rPr>
          <w:rFonts w:ascii="Times New Roman" w:hAnsi="Times New Roman" w:cs="Times New Roman"/>
          <w:i/>
          <w:iCs/>
          <w:sz w:val="32"/>
          <w:szCs w:val="32"/>
        </w:rPr>
        <w:t>- формирование территориальных общественных самоуправлений ( ТОСов) на территории г.п. Суходол.</w:t>
      </w:r>
    </w:p>
    <w:p w:rsidR="00014180" w:rsidRDefault="00014180" w:rsidP="005C5DD9">
      <w:pPr>
        <w:pStyle w:val="ad"/>
        <w:spacing w:line="360" w:lineRule="auto"/>
        <w:ind w:left="1080" w:firstLine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 уборка территории кладбища, контроль за содержанием территории</w:t>
      </w:r>
    </w:p>
    <w:p w:rsidR="00A43610" w:rsidRDefault="00014180" w:rsidP="005C5DD9">
      <w:pPr>
        <w:pStyle w:val="ad"/>
        <w:spacing w:line="360" w:lineRule="auto"/>
        <w:ind w:left="1080" w:firstLine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- Работа с населением по привлечению на контрактную </w:t>
      </w:r>
      <w:r>
        <w:rPr>
          <w:rFonts w:ascii="Times New Roman" w:hAnsi="Times New Roman" w:cs="Times New Roman"/>
          <w:i/>
          <w:iCs/>
          <w:sz w:val="32"/>
          <w:szCs w:val="32"/>
        </w:rPr>
        <w:lastRenderedPageBreak/>
        <w:t>службу</w:t>
      </w:r>
    </w:p>
    <w:p w:rsidR="00014180" w:rsidRDefault="00014180" w:rsidP="005C5DD9">
      <w:pPr>
        <w:pStyle w:val="ad"/>
        <w:spacing w:line="360" w:lineRule="auto"/>
        <w:ind w:left="1080" w:firstLine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- Развитие патриотизма среди жителей и молодёжи </w:t>
      </w:r>
    </w:p>
    <w:p w:rsidR="00014180" w:rsidRDefault="00014180" w:rsidP="005C5DD9">
      <w:pPr>
        <w:pStyle w:val="ad"/>
        <w:spacing w:line="360" w:lineRule="auto"/>
        <w:ind w:left="1080" w:firstLine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 Участие в спартакиадах, спортивных мероприятиях, проведение соревнований районного и областного уровней.</w:t>
      </w:r>
    </w:p>
    <w:p w:rsidR="00014180" w:rsidRPr="00942113" w:rsidRDefault="00014180" w:rsidP="005C5DD9">
      <w:pPr>
        <w:pStyle w:val="ad"/>
        <w:spacing w:line="360" w:lineRule="auto"/>
        <w:ind w:left="1080" w:firstLine="0"/>
        <w:rPr>
          <w:rFonts w:ascii="Times New Roman" w:hAnsi="Times New Roman" w:cs="Times New Roman"/>
          <w:i/>
          <w:iCs/>
          <w:sz w:val="32"/>
          <w:szCs w:val="32"/>
        </w:rPr>
      </w:pPr>
    </w:p>
    <w:p w:rsidR="00A43610" w:rsidRPr="00D21F91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Хочется отметить, что работа в 2023 году  продолжается в условиях участия нашей страны в </w:t>
      </w:r>
      <w:r w:rsidRPr="00D21F9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специальной военной операции</w:t>
      </w:r>
      <w:r w:rsidRPr="00D21F91">
        <w:rPr>
          <w:rFonts w:ascii="Times New Roman" w:hAnsi="Times New Roman" w:cs="Times New Roman"/>
          <w:i/>
          <w:iCs/>
          <w:color w:val="000000"/>
          <w:sz w:val="32"/>
          <w:szCs w:val="32"/>
        </w:rPr>
        <w:t>, что накладывает особые расходы государства при осуществлении основных полномочий, но не смотря на это убежден, что все проблемы, трудности</w:t>
      </w:r>
      <w:r w:rsidRPr="00D21F91">
        <w:rPr>
          <w:rFonts w:ascii="Times New Roman" w:hAnsi="Times New Roman" w:cs="Times New Roman"/>
          <w:i/>
          <w:iCs/>
          <w:color w:val="555555"/>
          <w:sz w:val="32"/>
          <w:szCs w:val="32"/>
        </w:rPr>
        <w:t xml:space="preserve"> </w:t>
      </w:r>
      <w:r w:rsidRPr="00D21F91">
        <w:rPr>
          <w:rFonts w:ascii="Times New Roman" w:hAnsi="Times New Roman" w:cs="Times New Roman"/>
          <w:i/>
          <w:iCs/>
          <w:sz w:val="32"/>
          <w:szCs w:val="32"/>
        </w:rPr>
        <w:t>и обозначенные нами задачи- реализуемы. Только слаженная, скоординированная работа позволит нам обеспечить дальнейшее процветание городского поселения Суходол и Сергиевского района в целом.</w:t>
      </w:r>
    </w:p>
    <w:p w:rsidR="00A43610" w:rsidRPr="00D21F91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Конечно же, есть вопросы, которые можно решить сегодня и сейчас, а есть вопросы, которые требуют долговременной перспективы. Хочу заверить участников собрания, что работа администрации в 2024 году будет направлена на решение основной задачи – создать наиболее комфортные условия для проживания в городском поселении.</w:t>
      </w:r>
    </w:p>
    <w:p w:rsidR="00A43610" w:rsidRPr="00D21F91" w:rsidRDefault="00A43610" w:rsidP="005C5DD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В своей работе мы преследуем принципы взвешенности и ответственными наших решений, достижения целей и результатов всеми возможными методами, а наши действия должны приносить реальный результат. От этого зависит уровень жизни каждого жителя Суходола.</w:t>
      </w:r>
    </w:p>
    <w:p w:rsidR="00A43610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 xml:space="preserve">Очень хочется, чтобы все жители понимали, что все зависит от нас самих. Пусть каждый из нас максимальным вкладом в общее дело, на благо родной земли, на благо своей Родины. И тогда, я </w:t>
      </w:r>
      <w:r w:rsidRPr="00D21F91">
        <w:rPr>
          <w:rFonts w:ascii="Times New Roman" w:hAnsi="Times New Roman" w:cs="Times New Roman"/>
          <w:i/>
          <w:iCs/>
          <w:sz w:val="32"/>
          <w:szCs w:val="32"/>
        </w:rPr>
        <w:lastRenderedPageBreak/>
        <w:t>уверен, что всем нам станет жить лучше и комфортнее.</w:t>
      </w:r>
    </w:p>
    <w:p w:rsidR="00014180" w:rsidRPr="00D21F91" w:rsidRDefault="0001418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Стоит не забывать, что до самого главного события 2024 года осталось меньше месяца, и я настоятельно прошу вас оказать содействие в проведении выборов Президента Российской Федерации.</w:t>
      </w:r>
    </w:p>
    <w:p w:rsidR="00A43610" w:rsidRPr="00D21F91" w:rsidRDefault="00A43610" w:rsidP="005C5DD9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 xml:space="preserve">Еще раз выражаю огромную благодарность Веселову А.А., Екамасову А.И. Сапрыкину В.В. от себя лично и от жителей г.п. Суходол! Огромное спасибо моей команде, коллегам, за самоотверженный труд на благо родного Суходола!   </w:t>
      </w:r>
    </w:p>
    <w:p w:rsidR="00A43610" w:rsidRPr="00D21F91" w:rsidRDefault="00A43610" w:rsidP="005C5DD9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Также «большое спасибо» депутатам г.п. Суходол, руководителям предприятий, предпринимателям и жителям за помощь, за участие, за поддержку!</w:t>
      </w:r>
    </w:p>
    <w:p w:rsidR="00A43610" w:rsidRPr="00D21F91" w:rsidRDefault="00A43610" w:rsidP="005C5DD9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Хочу пожелать всем крепкого здоровья, семейного благополучия, чистого и мирного неба над головой, достатка в доме, удачи и счастья детям, внукам. </w:t>
      </w:r>
    </w:p>
    <w:p w:rsidR="00A43610" w:rsidRPr="00D21F91" w:rsidRDefault="00A43610" w:rsidP="005C5DD9">
      <w:pPr>
        <w:spacing w:line="360" w:lineRule="auto"/>
        <w:ind w:firstLine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21F91">
        <w:rPr>
          <w:rFonts w:ascii="Times New Roman" w:hAnsi="Times New Roman" w:cs="Times New Roman"/>
          <w:i/>
          <w:iCs/>
          <w:sz w:val="32"/>
          <w:szCs w:val="32"/>
        </w:rPr>
        <w:t>Благодарю всех собравшихся за внимание!</w:t>
      </w:r>
    </w:p>
    <w:sectPr w:rsidR="00A43610" w:rsidRPr="00D21F91" w:rsidSect="005C5DD9">
      <w:footerReference w:type="default" r:id="rId8"/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DE" w:rsidRDefault="007717DE" w:rsidP="00BE3A85">
      <w:r>
        <w:separator/>
      </w:r>
    </w:p>
  </w:endnote>
  <w:endnote w:type="continuationSeparator" w:id="0">
    <w:p w:rsidR="007717DE" w:rsidRDefault="007717DE" w:rsidP="00B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10" w:rsidRDefault="009E2CC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A77F2">
      <w:rPr>
        <w:noProof/>
      </w:rPr>
      <w:t>9</w:t>
    </w:r>
    <w:r>
      <w:rPr>
        <w:noProof/>
      </w:rPr>
      <w:fldChar w:fldCharType="end"/>
    </w:r>
  </w:p>
  <w:p w:rsidR="00A43610" w:rsidRDefault="00A436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DE" w:rsidRDefault="007717DE" w:rsidP="00BE3A85">
      <w:r>
        <w:separator/>
      </w:r>
    </w:p>
  </w:footnote>
  <w:footnote w:type="continuationSeparator" w:id="0">
    <w:p w:rsidR="007717DE" w:rsidRDefault="007717DE" w:rsidP="00B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42C"/>
    <w:multiLevelType w:val="hybridMultilevel"/>
    <w:tmpl w:val="35102E64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51300"/>
    <w:multiLevelType w:val="hybridMultilevel"/>
    <w:tmpl w:val="3B48C12E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0C189B"/>
    <w:multiLevelType w:val="hybridMultilevel"/>
    <w:tmpl w:val="3B9AE660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BA5814"/>
    <w:multiLevelType w:val="hybridMultilevel"/>
    <w:tmpl w:val="F24E2BD6"/>
    <w:lvl w:ilvl="0" w:tplc="08C837B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115AC6"/>
    <w:multiLevelType w:val="hybridMultilevel"/>
    <w:tmpl w:val="3F2A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367C5E"/>
    <w:multiLevelType w:val="hybridMultilevel"/>
    <w:tmpl w:val="CBDC3CDC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1941EE"/>
    <w:multiLevelType w:val="hybridMultilevel"/>
    <w:tmpl w:val="24068702"/>
    <w:lvl w:ilvl="0" w:tplc="08C837B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7E50AB"/>
    <w:multiLevelType w:val="hybridMultilevel"/>
    <w:tmpl w:val="F202F576"/>
    <w:lvl w:ilvl="0" w:tplc="08C837B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0D54668"/>
    <w:multiLevelType w:val="hybridMultilevel"/>
    <w:tmpl w:val="B91C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C9623B"/>
    <w:multiLevelType w:val="hybridMultilevel"/>
    <w:tmpl w:val="789C8CB6"/>
    <w:lvl w:ilvl="0" w:tplc="08C837B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9987025"/>
    <w:multiLevelType w:val="hybridMultilevel"/>
    <w:tmpl w:val="DA5EF4C4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6C13C5"/>
    <w:multiLevelType w:val="hybridMultilevel"/>
    <w:tmpl w:val="51824B2A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C335B0"/>
    <w:multiLevelType w:val="hybridMultilevel"/>
    <w:tmpl w:val="CE52DAE8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9DF09E9"/>
    <w:multiLevelType w:val="hybridMultilevel"/>
    <w:tmpl w:val="E6388CC4"/>
    <w:lvl w:ilvl="0" w:tplc="08C837B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A6765DE"/>
    <w:multiLevelType w:val="hybridMultilevel"/>
    <w:tmpl w:val="02CEDD90"/>
    <w:lvl w:ilvl="0" w:tplc="53F0810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0C14FE"/>
    <w:multiLevelType w:val="hybridMultilevel"/>
    <w:tmpl w:val="F81CF0AA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B7275E"/>
    <w:multiLevelType w:val="hybridMultilevel"/>
    <w:tmpl w:val="DA2EA7C6"/>
    <w:lvl w:ilvl="0" w:tplc="53F0810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38C068B"/>
    <w:multiLevelType w:val="hybridMultilevel"/>
    <w:tmpl w:val="7C9E4DF0"/>
    <w:lvl w:ilvl="0" w:tplc="08C837B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EBD749C"/>
    <w:multiLevelType w:val="hybridMultilevel"/>
    <w:tmpl w:val="42E6CC46"/>
    <w:lvl w:ilvl="0" w:tplc="08C837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18"/>
  </w:num>
  <w:num w:numId="10">
    <w:abstractNumId w:val="15"/>
  </w:num>
  <w:num w:numId="11">
    <w:abstractNumId w:val="6"/>
  </w:num>
  <w:num w:numId="12">
    <w:abstractNumId w:val="12"/>
  </w:num>
  <w:num w:numId="13">
    <w:abstractNumId w:val="2"/>
  </w:num>
  <w:num w:numId="14">
    <w:abstractNumId w:val="17"/>
  </w:num>
  <w:num w:numId="15">
    <w:abstractNumId w:val="7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8FA"/>
    <w:rsid w:val="00003033"/>
    <w:rsid w:val="000038D2"/>
    <w:rsid w:val="00006195"/>
    <w:rsid w:val="00010321"/>
    <w:rsid w:val="000133A6"/>
    <w:rsid w:val="00014180"/>
    <w:rsid w:val="000174B2"/>
    <w:rsid w:val="00022E81"/>
    <w:rsid w:val="00031473"/>
    <w:rsid w:val="00033F7A"/>
    <w:rsid w:val="00056A92"/>
    <w:rsid w:val="00062F7A"/>
    <w:rsid w:val="00070222"/>
    <w:rsid w:val="00081154"/>
    <w:rsid w:val="00082439"/>
    <w:rsid w:val="000901BB"/>
    <w:rsid w:val="00091D79"/>
    <w:rsid w:val="000933E6"/>
    <w:rsid w:val="00095E93"/>
    <w:rsid w:val="00097884"/>
    <w:rsid w:val="000A3A81"/>
    <w:rsid w:val="000B460D"/>
    <w:rsid w:val="000C32B4"/>
    <w:rsid w:val="000C72B7"/>
    <w:rsid w:val="000D02E4"/>
    <w:rsid w:val="000D32DB"/>
    <w:rsid w:val="001118FD"/>
    <w:rsid w:val="00125A9C"/>
    <w:rsid w:val="00130214"/>
    <w:rsid w:val="001378DF"/>
    <w:rsid w:val="00161261"/>
    <w:rsid w:val="00166E46"/>
    <w:rsid w:val="00184354"/>
    <w:rsid w:val="001B2044"/>
    <w:rsid w:val="001B391A"/>
    <w:rsid w:val="001B57FF"/>
    <w:rsid w:val="001B5BEC"/>
    <w:rsid w:val="001C6292"/>
    <w:rsid w:val="001C63E9"/>
    <w:rsid w:val="001C7B2B"/>
    <w:rsid w:val="001C7DAC"/>
    <w:rsid w:val="001D1126"/>
    <w:rsid w:val="001D71C6"/>
    <w:rsid w:val="001E2B5C"/>
    <w:rsid w:val="001F2CF2"/>
    <w:rsid w:val="001F59ED"/>
    <w:rsid w:val="00202F42"/>
    <w:rsid w:val="00207514"/>
    <w:rsid w:val="00240338"/>
    <w:rsid w:val="002430AB"/>
    <w:rsid w:val="0025249D"/>
    <w:rsid w:val="00261994"/>
    <w:rsid w:val="00271D60"/>
    <w:rsid w:val="00275653"/>
    <w:rsid w:val="00283E51"/>
    <w:rsid w:val="002840E7"/>
    <w:rsid w:val="002A143C"/>
    <w:rsid w:val="002B5640"/>
    <w:rsid w:val="002B58FA"/>
    <w:rsid w:val="002C3114"/>
    <w:rsid w:val="002C63E9"/>
    <w:rsid w:val="002D09D5"/>
    <w:rsid w:val="003124A7"/>
    <w:rsid w:val="0031722E"/>
    <w:rsid w:val="00325375"/>
    <w:rsid w:val="00332233"/>
    <w:rsid w:val="00332AEC"/>
    <w:rsid w:val="00347A00"/>
    <w:rsid w:val="00350C9E"/>
    <w:rsid w:val="0035140D"/>
    <w:rsid w:val="00361471"/>
    <w:rsid w:val="003657C2"/>
    <w:rsid w:val="003808BB"/>
    <w:rsid w:val="00390DEA"/>
    <w:rsid w:val="003C2C3D"/>
    <w:rsid w:val="003C4004"/>
    <w:rsid w:val="003C79EA"/>
    <w:rsid w:val="003D45A6"/>
    <w:rsid w:val="003E61BA"/>
    <w:rsid w:val="004012D9"/>
    <w:rsid w:val="00401EE1"/>
    <w:rsid w:val="00417271"/>
    <w:rsid w:val="00427861"/>
    <w:rsid w:val="00443AD7"/>
    <w:rsid w:val="004522DD"/>
    <w:rsid w:val="00465D03"/>
    <w:rsid w:val="00485C05"/>
    <w:rsid w:val="004C7C79"/>
    <w:rsid w:val="004E028C"/>
    <w:rsid w:val="00512B83"/>
    <w:rsid w:val="00532DF4"/>
    <w:rsid w:val="00552EA9"/>
    <w:rsid w:val="0056782E"/>
    <w:rsid w:val="0057667B"/>
    <w:rsid w:val="005810B3"/>
    <w:rsid w:val="0058400D"/>
    <w:rsid w:val="005A0592"/>
    <w:rsid w:val="005A512D"/>
    <w:rsid w:val="005B4F79"/>
    <w:rsid w:val="005C5DD9"/>
    <w:rsid w:val="005D47E7"/>
    <w:rsid w:val="00603D0F"/>
    <w:rsid w:val="00607691"/>
    <w:rsid w:val="00621587"/>
    <w:rsid w:val="006370AC"/>
    <w:rsid w:val="00644B63"/>
    <w:rsid w:val="00647AFB"/>
    <w:rsid w:val="00650C6F"/>
    <w:rsid w:val="00652D23"/>
    <w:rsid w:val="00663307"/>
    <w:rsid w:val="00682242"/>
    <w:rsid w:val="00687BF9"/>
    <w:rsid w:val="00696B73"/>
    <w:rsid w:val="006A133D"/>
    <w:rsid w:val="006A7C43"/>
    <w:rsid w:val="006B1481"/>
    <w:rsid w:val="006B5C47"/>
    <w:rsid w:val="006C550A"/>
    <w:rsid w:val="006E0429"/>
    <w:rsid w:val="006E7F2A"/>
    <w:rsid w:val="006F3CB4"/>
    <w:rsid w:val="007048D7"/>
    <w:rsid w:val="00712575"/>
    <w:rsid w:val="007200F4"/>
    <w:rsid w:val="007261D4"/>
    <w:rsid w:val="00743661"/>
    <w:rsid w:val="0074715F"/>
    <w:rsid w:val="00757EBA"/>
    <w:rsid w:val="00762219"/>
    <w:rsid w:val="007701FC"/>
    <w:rsid w:val="0077141A"/>
    <w:rsid w:val="007717DE"/>
    <w:rsid w:val="0078030F"/>
    <w:rsid w:val="00793E9E"/>
    <w:rsid w:val="007A2716"/>
    <w:rsid w:val="007A5507"/>
    <w:rsid w:val="007B7794"/>
    <w:rsid w:val="007D5518"/>
    <w:rsid w:val="007E5F7C"/>
    <w:rsid w:val="00834F2B"/>
    <w:rsid w:val="00840368"/>
    <w:rsid w:val="0086112B"/>
    <w:rsid w:val="00861AED"/>
    <w:rsid w:val="00862707"/>
    <w:rsid w:val="008656DA"/>
    <w:rsid w:val="00874A92"/>
    <w:rsid w:val="00876152"/>
    <w:rsid w:val="00882C43"/>
    <w:rsid w:val="00882F36"/>
    <w:rsid w:val="00890AE7"/>
    <w:rsid w:val="008962CE"/>
    <w:rsid w:val="008A1DEB"/>
    <w:rsid w:val="008A3176"/>
    <w:rsid w:val="008D7D0D"/>
    <w:rsid w:val="008F6047"/>
    <w:rsid w:val="00906EE4"/>
    <w:rsid w:val="009127CA"/>
    <w:rsid w:val="00916FF5"/>
    <w:rsid w:val="009209DB"/>
    <w:rsid w:val="0092779B"/>
    <w:rsid w:val="0094140B"/>
    <w:rsid w:val="00942113"/>
    <w:rsid w:val="00943C27"/>
    <w:rsid w:val="00950842"/>
    <w:rsid w:val="0096460C"/>
    <w:rsid w:val="00975241"/>
    <w:rsid w:val="00981A67"/>
    <w:rsid w:val="00994B39"/>
    <w:rsid w:val="009C436B"/>
    <w:rsid w:val="009D316D"/>
    <w:rsid w:val="009D3D21"/>
    <w:rsid w:val="009E1108"/>
    <w:rsid w:val="009E2CCA"/>
    <w:rsid w:val="009E3E34"/>
    <w:rsid w:val="009E5513"/>
    <w:rsid w:val="00A0254B"/>
    <w:rsid w:val="00A1381A"/>
    <w:rsid w:val="00A357F0"/>
    <w:rsid w:val="00A43610"/>
    <w:rsid w:val="00A54B7F"/>
    <w:rsid w:val="00A71ED3"/>
    <w:rsid w:val="00A8472B"/>
    <w:rsid w:val="00A86ADB"/>
    <w:rsid w:val="00A9018C"/>
    <w:rsid w:val="00A94EDD"/>
    <w:rsid w:val="00AB1EB9"/>
    <w:rsid w:val="00AC6BEF"/>
    <w:rsid w:val="00AD34CB"/>
    <w:rsid w:val="00AF5BAE"/>
    <w:rsid w:val="00AF5C88"/>
    <w:rsid w:val="00B30FA1"/>
    <w:rsid w:val="00B36979"/>
    <w:rsid w:val="00B64B23"/>
    <w:rsid w:val="00B866A0"/>
    <w:rsid w:val="00B87E15"/>
    <w:rsid w:val="00BA3457"/>
    <w:rsid w:val="00BB05CB"/>
    <w:rsid w:val="00BD2620"/>
    <w:rsid w:val="00BE3A85"/>
    <w:rsid w:val="00BE5C1B"/>
    <w:rsid w:val="00C12E2C"/>
    <w:rsid w:val="00C16CE0"/>
    <w:rsid w:val="00C20C14"/>
    <w:rsid w:val="00C26070"/>
    <w:rsid w:val="00C37422"/>
    <w:rsid w:val="00C72BC5"/>
    <w:rsid w:val="00C84E0F"/>
    <w:rsid w:val="00C87F4F"/>
    <w:rsid w:val="00CB2384"/>
    <w:rsid w:val="00CD580E"/>
    <w:rsid w:val="00CE0CA4"/>
    <w:rsid w:val="00CE34C7"/>
    <w:rsid w:val="00CE7E23"/>
    <w:rsid w:val="00CF39E0"/>
    <w:rsid w:val="00D0239A"/>
    <w:rsid w:val="00D10AB1"/>
    <w:rsid w:val="00D116AE"/>
    <w:rsid w:val="00D12F0D"/>
    <w:rsid w:val="00D21F91"/>
    <w:rsid w:val="00D34C1D"/>
    <w:rsid w:val="00D3612B"/>
    <w:rsid w:val="00D42F5B"/>
    <w:rsid w:val="00D43069"/>
    <w:rsid w:val="00D476F4"/>
    <w:rsid w:val="00D54FAC"/>
    <w:rsid w:val="00D556A4"/>
    <w:rsid w:val="00D7263E"/>
    <w:rsid w:val="00DA2FB4"/>
    <w:rsid w:val="00DC16DE"/>
    <w:rsid w:val="00DF2410"/>
    <w:rsid w:val="00DF2445"/>
    <w:rsid w:val="00E04C41"/>
    <w:rsid w:val="00E075A1"/>
    <w:rsid w:val="00E17E62"/>
    <w:rsid w:val="00E207F8"/>
    <w:rsid w:val="00E2165D"/>
    <w:rsid w:val="00E443F3"/>
    <w:rsid w:val="00E53622"/>
    <w:rsid w:val="00E55C56"/>
    <w:rsid w:val="00E63B8A"/>
    <w:rsid w:val="00E673F0"/>
    <w:rsid w:val="00E67454"/>
    <w:rsid w:val="00E71F25"/>
    <w:rsid w:val="00E720EA"/>
    <w:rsid w:val="00E9247B"/>
    <w:rsid w:val="00E925B9"/>
    <w:rsid w:val="00EA77F2"/>
    <w:rsid w:val="00EB7DD6"/>
    <w:rsid w:val="00EC3417"/>
    <w:rsid w:val="00EC5293"/>
    <w:rsid w:val="00ED1A0C"/>
    <w:rsid w:val="00F03B80"/>
    <w:rsid w:val="00F230F1"/>
    <w:rsid w:val="00F320FC"/>
    <w:rsid w:val="00F37368"/>
    <w:rsid w:val="00F46390"/>
    <w:rsid w:val="00F46456"/>
    <w:rsid w:val="00F55852"/>
    <w:rsid w:val="00F72C2A"/>
    <w:rsid w:val="00F831A8"/>
    <w:rsid w:val="00F83B17"/>
    <w:rsid w:val="00F86A0B"/>
    <w:rsid w:val="00F873EA"/>
    <w:rsid w:val="00F92989"/>
    <w:rsid w:val="00FA1B3E"/>
    <w:rsid w:val="00FC60AD"/>
    <w:rsid w:val="00FE4F2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939974-E55A-4466-B598-AF11C20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619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0619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619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61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619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0619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0619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06195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006195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4">
    <w:name w:val="Подзаголовок Знак"/>
    <w:link w:val="a3"/>
    <w:uiPriority w:val="99"/>
    <w:locked/>
    <w:rsid w:val="00006195"/>
    <w:rPr>
      <w:rFonts w:ascii="Cambria" w:hAnsi="Cambria" w:cs="Cambria"/>
      <w:sz w:val="24"/>
      <w:szCs w:val="24"/>
    </w:rPr>
  </w:style>
  <w:style w:type="paragraph" w:styleId="a5">
    <w:name w:val="No Spacing"/>
    <w:uiPriority w:val="99"/>
    <w:qFormat/>
    <w:rsid w:val="00006195"/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1C63E9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rsid w:val="001C63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western">
    <w:name w:val="western"/>
    <w:basedOn w:val="a"/>
    <w:uiPriority w:val="99"/>
    <w:rsid w:val="001C63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7">
    <w:name w:val="Strong"/>
    <w:uiPriority w:val="99"/>
    <w:qFormat/>
    <w:rsid w:val="001C63E9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BE3A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E3A85"/>
    <w:rPr>
      <w:rFonts w:ascii="Arial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E3A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E3A85"/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rsid w:val="00F72C2A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F72C2A"/>
    <w:rPr>
      <w:rFonts w:cs="Times New Roman"/>
      <w:color w:val="auto"/>
      <w:shd w:val="clear" w:color="auto" w:fill="auto"/>
    </w:rPr>
  </w:style>
  <w:style w:type="paragraph" w:styleId="ad">
    <w:name w:val="List Paragraph"/>
    <w:basedOn w:val="a"/>
    <w:uiPriority w:val="99"/>
    <w:qFormat/>
    <w:rsid w:val="00A847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9118-4E7E-4F6C-8B6D-C1011EB8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25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рад Вас приветствовать уважаемый Анатолий Иванович, уважаемые депутаты городского поселения Суходол, гости и приглашённые</vt:lpstr>
    </vt:vector>
  </TitlesOfParts>
  <Company/>
  <LinksUpToDate>false</LinksUpToDate>
  <CharactersWithSpaces>32247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рад Вас приветствовать уважаемый Анатолий Иванович, уважаемые депутаты городского поселения Суходол, гости и приглашённые</dc:title>
  <dc:subject/>
  <dc:creator>Илья</dc:creator>
  <cp:keywords/>
  <dc:description/>
  <cp:lastModifiedBy>Admin</cp:lastModifiedBy>
  <cp:revision>11</cp:revision>
  <cp:lastPrinted>2023-03-14T12:54:00Z</cp:lastPrinted>
  <dcterms:created xsi:type="dcterms:W3CDTF">2024-02-07T13:02:00Z</dcterms:created>
  <dcterms:modified xsi:type="dcterms:W3CDTF">2025-01-29T05:37:00Z</dcterms:modified>
</cp:coreProperties>
</file>